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D9" w:rsidRDefault="003848D9">
      <w:pPr>
        <w:pStyle w:val="a0"/>
        <w:spacing w:after="0" w:line="360" w:lineRule="atLeast"/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6840220" cy="7828915"/>
            <wp:effectExtent l="19050" t="0" r="0" b="0"/>
            <wp:docPr id="1" name="Рисунок 0" descr="Отсканированный документ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ный документ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82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8D9" w:rsidRDefault="003848D9">
      <w:pPr>
        <w:pStyle w:val="a0"/>
        <w:spacing w:after="0" w:line="360" w:lineRule="atLeast"/>
        <w:jc w:val="center"/>
        <w:rPr>
          <w:b/>
        </w:rPr>
      </w:pPr>
    </w:p>
    <w:p w:rsidR="00E96CE0" w:rsidRDefault="003848D9">
      <w:pPr>
        <w:pStyle w:val="a0"/>
        <w:spacing w:after="0" w:line="360" w:lineRule="atLeast"/>
        <w:jc w:val="center"/>
      </w:pPr>
      <w:r>
        <w:rPr>
          <w:rFonts w:cs="Times New Roman"/>
          <w:b/>
          <w:sz w:val="28"/>
          <w:szCs w:val="28"/>
        </w:rPr>
        <w:t xml:space="preserve">2.      Цели и средства </w:t>
      </w:r>
      <w:proofErr w:type="gramStart"/>
      <w:r>
        <w:rPr>
          <w:rFonts w:cs="Times New Roman"/>
          <w:b/>
          <w:sz w:val="28"/>
          <w:szCs w:val="28"/>
        </w:rPr>
        <w:t>ДО</w:t>
      </w:r>
      <w:proofErr w:type="gramEnd"/>
    </w:p>
    <w:p w:rsidR="00E96CE0" w:rsidRDefault="003848D9">
      <w:pPr>
        <w:pStyle w:val="a0"/>
        <w:spacing w:before="48" w:after="0" w:line="360" w:lineRule="atLeast"/>
        <w:jc w:val="both"/>
      </w:pPr>
      <w:r>
        <w:rPr>
          <w:rFonts w:cs="Times New Roman"/>
          <w:sz w:val="28"/>
          <w:szCs w:val="28"/>
        </w:rPr>
        <w:t xml:space="preserve"> 2.1 Целью дистанционного обучения является предоставление детям-и</w:t>
      </w:r>
      <w:r>
        <w:rPr>
          <w:rFonts w:cs="Times New Roman"/>
          <w:sz w:val="28"/>
          <w:szCs w:val="28"/>
        </w:rPr>
        <w:t xml:space="preserve">нвалидам возможности получения образования по индивидуальной программе на дому, </w:t>
      </w:r>
      <w:r>
        <w:rPr>
          <w:rFonts w:eastAsia="Times New Roman" w:cs="Times New Roman"/>
          <w:sz w:val="28"/>
          <w:szCs w:val="28"/>
        </w:rPr>
        <w:t xml:space="preserve">повышение качества образования </w:t>
      </w:r>
      <w:proofErr w:type="gramStart"/>
      <w:r>
        <w:rPr>
          <w:rFonts w:eastAsia="Times New Roman" w:cs="Times New Roman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sz w:val="28"/>
          <w:szCs w:val="28"/>
        </w:rPr>
        <w:t xml:space="preserve"> в соответствии с их интересами,  способностями и потребностями; </w:t>
      </w:r>
    </w:p>
    <w:p w:rsidR="00E96CE0" w:rsidRDefault="003848D9">
      <w:pPr>
        <w:pStyle w:val="a0"/>
        <w:spacing w:after="0" w:line="360" w:lineRule="atLeast"/>
        <w:jc w:val="both"/>
      </w:pPr>
      <w:r>
        <w:rPr>
          <w:rFonts w:cs="Times New Roman"/>
          <w:sz w:val="28"/>
          <w:szCs w:val="28"/>
        </w:rPr>
        <w:t xml:space="preserve">2.2 Дистанционное обучение осуществляется на принципе добровольного </w:t>
      </w:r>
      <w:r>
        <w:rPr>
          <w:rFonts w:cs="Times New Roman"/>
          <w:sz w:val="28"/>
          <w:szCs w:val="28"/>
        </w:rPr>
        <w:t>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</w:t>
      </w:r>
      <w:r>
        <w:rPr>
          <w:rFonts w:cs="Times New Roman"/>
          <w:sz w:val="28"/>
          <w:szCs w:val="28"/>
        </w:rPr>
        <w:lastRenderedPageBreak/>
        <w:t>инвалида, выдаваемой федеральными государственными учреждениями медико-социальной эксперти</w:t>
      </w:r>
      <w:r>
        <w:rPr>
          <w:rFonts w:cs="Times New Roman"/>
          <w:sz w:val="28"/>
          <w:szCs w:val="28"/>
        </w:rPr>
        <w:t>зы.</w:t>
      </w:r>
    </w:p>
    <w:p w:rsidR="00E96CE0" w:rsidRDefault="003848D9">
      <w:pPr>
        <w:pStyle w:val="a0"/>
        <w:spacing w:after="0" w:line="360" w:lineRule="atLeast"/>
        <w:jc w:val="both"/>
      </w:pPr>
      <w:r>
        <w:rPr>
          <w:rFonts w:cs="Times New Roman"/>
          <w:sz w:val="28"/>
          <w:szCs w:val="28"/>
        </w:rPr>
        <w:t xml:space="preserve">2.3. Дистанционное обучение детей с ОВЗ в соответствии с настоящим Положением осуществляет МБОУ СОШ № 14, </w:t>
      </w:r>
      <w:proofErr w:type="gramStart"/>
      <w:r>
        <w:rPr>
          <w:rFonts w:cs="Times New Roman"/>
          <w:sz w:val="28"/>
          <w:szCs w:val="28"/>
        </w:rPr>
        <w:t>реализующая</w:t>
      </w:r>
      <w:proofErr w:type="gramEnd"/>
      <w:r>
        <w:rPr>
          <w:rFonts w:cs="Times New Roman"/>
          <w:sz w:val="28"/>
          <w:szCs w:val="28"/>
        </w:rPr>
        <w:t xml:space="preserve"> общеобразовательные программы начального </w:t>
      </w:r>
      <w:bookmarkStart w:id="0" w:name="__DdeLink__133_1452275551"/>
      <w:r>
        <w:rPr>
          <w:rFonts w:cs="Times New Roman"/>
          <w:sz w:val="28"/>
          <w:szCs w:val="28"/>
        </w:rPr>
        <w:t>общего образования, основного общего образования,  среднего общего образования</w:t>
      </w:r>
      <w:bookmarkEnd w:id="0"/>
      <w:r>
        <w:rPr>
          <w:rFonts w:eastAsia="Times New Roman" w:cs="Times New Roman"/>
          <w:color w:val="000000"/>
          <w:sz w:val="28"/>
          <w:szCs w:val="28"/>
          <w:lang w:eastAsia="ru-RU"/>
        </w:rPr>
        <w:t>. Зачисление де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тей-инвалидов в образовательное учреждение производится в общем порядке, установленном законодательством для приема граждан в образовательные учреждения.</w:t>
      </w:r>
    </w:p>
    <w:p w:rsidR="00E96CE0" w:rsidRDefault="003848D9">
      <w:pPr>
        <w:pStyle w:val="a0"/>
        <w:spacing w:after="0" w:line="360" w:lineRule="atLeast"/>
        <w:jc w:val="both"/>
      </w:pPr>
      <w:r>
        <w:rPr>
          <w:rFonts w:cs="Times New Roman"/>
          <w:sz w:val="28"/>
          <w:szCs w:val="28"/>
        </w:rPr>
        <w:t xml:space="preserve">2.4. Права и обязанности обучающихся, осваивающих образовательные программы с использованием </w:t>
      </w:r>
      <w:r>
        <w:rPr>
          <w:rFonts w:cs="Times New Roman"/>
          <w:sz w:val="28"/>
          <w:szCs w:val="28"/>
        </w:rPr>
        <w:t>дистанционных образовательных технологий, определяются законодательством Российской Федерации.</w:t>
      </w:r>
    </w:p>
    <w:p w:rsidR="00E96CE0" w:rsidRDefault="003848D9">
      <w:pPr>
        <w:pStyle w:val="a0"/>
        <w:spacing w:after="0" w:line="360" w:lineRule="atLeast"/>
        <w:jc w:val="both"/>
      </w:pPr>
      <w:r>
        <w:rPr>
          <w:rFonts w:cs="Times New Roman"/>
          <w:sz w:val="28"/>
          <w:szCs w:val="28"/>
        </w:rPr>
        <w:t xml:space="preserve">2.5. </w:t>
      </w:r>
      <w:proofErr w:type="gramStart"/>
      <w:r>
        <w:rPr>
          <w:rFonts w:cs="Times New Roman"/>
          <w:sz w:val="28"/>
          <w:szCs w:val="28"/>
        </w:rPr>
        <w:t>Для обеспечения процесса дистанционного обучения детей с ОВЗ используются следующие средства: электронные учебно-методические комплексы, включающие электрон</w:t>
      </w:r>
      <w:r>
        <w:rPr>
          <w:rFonts w:cs="Times New Roman"/>
          <w:sz w:val="28"/>
          <w:szCs w:val="28"/>
        </w:rPr>
        <w:t xml:space="preserve">ные учебники, учебные пособия, </w:t>
      </w:r>
      <w:proofErr w:type="spellStart"/>
      <w:r>
        <w:rPr>
          <w:rFonts w:cs="Times New Roman"/>
          <w:sz w:val="28"/>
          <w:szCs w:val="28"/>
        </w:rPr>
        <w:t>тренинговые</w:t>
      </w:r>
      <w:proofErr w:type="spellEnd"/>
      <w:r>
        <w:rPr>
          <w:rFonts w:cs="Times New Roman"/>
          <w:sz w:val="28"/>
          <w:szCs w:val="28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материалы,  предназначенные для передачи по телекоммуникационным и иным канала</w:t>
      </w:r>
      <w:r>
        <w:rPr>
          <w:rFonts w:cs="Times New Roman"/>
          <w:sz w:val="28"/>
          <w:szCs w:val="28"/>
        </w:rPr>
        <w:t>м связи по 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</w:t>
      </w:r>
      <w:proofErr w:type="gramEnd"/>
      <w:r>
        <w:rPr>
          <w:rFonts w:cs="Times New Roman"/>
          <w:sz w:val="28"/>
          <w:szCs w:val="28"/>
        </w:rPr>
        <w:t xml:space="preserve"> с ОВЗ.</w:t>
      </w:r>
    </w:p>
    <w:p w:rsidR="00E96CE0" w:rsidRDefault="00E96CE0">
      <w:pPr>
        <w:pStyle w:val="a0"/>
        <w:spacing w:after="0" w:line="360" w:lineRule="atLeast"/>
      </w:pPr>
    </w:p>
    <w:p w:rsidR="00E96CE0" w:rsidRDefault="003848D9">
      <w:pPr>
        <w:pStyle w:val="a0"/>
        <w:spacing w:after="0" w:line="360" w:lineRule="atLeast"/>
        <w:jc w:val="center"/>
      </w:pPr>
      <w:r>
        <w:rPr>
          <w:rFonts w:cs="Times New Roman"/>
          <w:b/>
          <w:sz w:val="28"/>
          <w:szCs w:val="28"/>
        </w:rPr>
        <w:t xml:space="preserve">3. Организация процесса дистанционного обучения </w:t>
      </w:r>
      <w:r>
        <w:rPr>
          <w:rFonts w:cs="Times New Roman"/>
          <w:b/>
          <w:sz w:val="28"/>
          <w:szCs w:val="28"/>
        </w:rPr>
        <w:t>детей-инвалидов</w:t>
      </w:r>
    </w:p>
    <w:p w:rsidR="00E96CE0" w:rsidRDefault="003848D9">
      <w:pPr>
        <w:pStyle w:val="a0"/>
        <w:spacing w:after="0" w:line="360" w:lineRule="atLeast"/>
        <w:jc w:val="both"/>
      </w:pPr>
      <w:r>
        <w:rPr>
          <w:rFonts w:eastAsia="Times New Roman" w:cs="Times New Roman"/>
          <w:sz w:val="28"/>
          <w:szCs w:val="28"/>
        </w:rPr>
        <w:t>3.1. Родители (законные представители) детей-инвалидов, желающие обучать детей с использованием дистанционных образовательных технологий, предоставляют  в школу следующие документы:</w:t>
      </w:r>
    </w:p>
    <w:p w:rsidR="00E96CE0" w:rsidRDefault="003848D9">
      <w:pPr>
        <w:pStyle w:val="a0"/>
        <w:numPr>
          <w:ilvl w:val="0"/>
          <w:numId w:val="3"/>
        </w:numPr>
        <w:spacing w:before="28" w:after="0" w:line="360" w:lineRule="atLeast"/>
        <w:jc w:val="both"/>
      </w:pPr>
      <w:r>
        <w:rPr>
          <w:rFonts w:eastAsia="Times New Roman" w:cs="Times New Roman"/>
          <w:sz w:val="28"/>
          <w:szCs w:val="28"/>
        </w:rPr>
        <w:t>заявление по форме;</w:t>
      </w:r>
    </w:p>
    <w:p w:rsidR="00E96CE0" w:rsidRDefault="003848D9">
      <w:pPr>
        <w:pStyle w:val="a0"/>
        <w:numPr>
          <w:ilvl w:val="0"/>
          <w:numId w:val="3"/>
        </w:numPr>
        <w:spacing w:before="28" w:after="0" w:line="360" w:lineRule="atLeast"/>
        <w:jc w:val="both"/>
      </w:pPr>
      <w:r>
        <w:rPr>
          <w:rFonts w:eastAsia="Times New Roman" w:cs="Times New Roman"/>
          <w:sz w:val="28"/>
          <w:szCs w:val="28"/>
        </w:rPr>
        <w:t>копию документа об установлении инвали</w:t>
      </w:r>
      <w:r>
        <w:rPr>
          <w:rFonts w:eastAsia="Times New Roman" w:cs="Times New Roman"/>
          <w:sz w:val="28"/>
          <w:szCs w:val="28"/>
        </w:rPr>
        <w:t>дности;</w:t>
      </w:r>
    </w:p>
    <w:p w:rsidR="00E96CE0" w:rsidRDefault="003848D9">
      <w:pPr>
        <w:pStyle w:val="a0"/>
        <w:numPr>
          <w:ilvl w:val="0"/>
          <w:numId w:val="3"/>
        </w:numPr>
        <w:spacing w:before="28" w:after="0" w:line="360" w:lineRule="atLeast"/>
        <w:jc w:val="both"/>
      </w:pPr>
      <w:r>
        <w:rPr>
          <w:rFonts w:eastAsia="Times New Roman" w:cs="Times New Roman"/>
          <w:sz w:val="28"/>
          <w:szCs w:val="28"/>
        </w:rPr>
        <w:t>справку о рекомендованном обучении ребенка-инвалида на дому;</w:t>
      </w:r>
    </w:p>
    <w:p w:rsidR="00E96CE0" w:rsidRDefault="003848D9">
      <w:pPr>
        <w:pStyle w:val="a0"/>
        <w:numPr>
          <w:ilvl w:val="0"/>
          <w:numId w:val="3"/>
        </w:numPr>
        <w:spacing w:before="28" w:after="0" w:line="360" w:lineRule="atLeast"/>
        <w:jc w:val="both"/>
      </w:pPr>
      <w:r>
        <w:rPr>
          <w:rFonts w:eastAsia="Times New Roman" w:cs="Times New Roman"/>
          <w:sz w:val="28"/>
          <w:szCs w:val="28"/>
        </w:rPr>
        <w:t>справку, разрешающую работать на компьютере.</w:t>
      </w:r>
    </w:p>
    <w:p w:rsidR="00E96CE0" w:rsidRDefault="003848D9">
      <w:pPr>
        <w:pStyle w:val="a0"/>
        <w:numPr>
          <w:ilvl w:val="0"/>
          <w:numId w:val="3"/>
        </w:numPr>
        <w:spacing w:before="28" w:after="0" w:line="360" w:lineRule="atLeast"/>
        <w:jc w:val="both"/>
      </w:pPr>
      <w:r>
        <w:rPr>
          <w:rFonts w:eastAsia="Times New Roman" w:cs="Times New Roman"/>
          <w:color w:val="000000"/>
          <w:sz w:val="28"/>
          <w:szCs w:val="28"/>
        </w:rPr>
        <w:t>копию документа об образовании (при его наличии);</w:t>
      </w:r>
    </w:p>
    <w:p w:rsidR="00E96CE0" w:rsidRDefault="003848D9">
      <w:pPr>
        <w:pStyle w:val="a0"/>
        <w:spacing w:after="0" w:line="360" w:lineRule="atLeast"/>
        <w:jc w:val="both"/>
      </w:pPr>
      <w:r>
        <w:rPr>
          <w:rFonts w:eastAsia="Times New Roman" w:cs="Times New Roman"/>
          <w:sz w:val="28"/>
          <w:szCs w:val="28"/>
        </w:rPr>
        <w:t>Заявление и необходимые документы  предоставляются в школу лично.</w:t>
      </w:r>
      <w:r>
        <w:rPr>
          <w:rFonts w:cs="Times New Roman"/>
          <w:color w:val="FF0000"/>
          <w:sz w:val="28"/>
          <w:szCs w:val="28"/>
        </w:rPr>
        <w:t xml:space="preserve"> </w:t>
      </w:r>
    </w:p>
    <w:p w:rsidR="00E96CE0" w:rsidRDefault="003848D9">
      <w:pPr>
        <w:pStyle w:val="a0"/>
        <w:spacing w:after="0" w:line="360" w:lineRule="atLeast"/>
        <w:jc w:val="both"/>
      </w:pPr>
      <w:r>
        <w:rPr>
          <w:rFonts w:cs="Times New Roman"/>
          <w:sz w:val="28"/>
          <w:szCs w:val="28"/>
        </w:rPr>
        <w:t>3.2. Директор общеобразов</w:t>
      </w:r>
      <w:r>
        <w:rPr>
          <w:rFonts w:cs="Times New Roman"/>
          <w:sz w:val="28"/>
          <w:szCs w:val="28"/>
        </w:rPr>
        <w:t>ательного учреждения,  в котором обучается больной ребенок, в соответствии с предоставленными родителями (законными представителями) документами,   издает приказ,  в котором утверждается перевод обучающегося на индивидуальное обучение по месту его обучения</w:t>
      </w:r>
      <w:r>
        <w:rPr>
          <w:rFonts w:cs="Times New Roman"/>
          <w:sz w:val="28"/>
          <w:szCs w:val="28"/>
        </w:rPr>
        <w:t xml:space="preserve">  на период, указанный в медицинской справке.</w:t>
      </w:r>
    </w:p>
    <w:p w:rsidR="00E96CE0" w:rsidRDefault="003848D9">
      <w:pPr>
        <w:pStyle w:val="a0"/>
        <w:spacing w:after="0" w:line="360" w:lineRule="atLeast"/>
        <w:jc w:val="both"/>
      </w:pPr>
      <w:r>
        <w:rPr>
          <w:rFonts w:cs="Times New Roman"/>
          <w:sz w:val="28"/>
          <w:szCs w:val="28"/>
        </w:rPr>
        <w:t>3.3.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</w:t>
      </w:r>
      <w:r>
        <w:rPr>
          <w:rFonts w:cs="Times New Roman"/>
          <w:sz w:val="28"/>
          <w:szCs w:val="28"/>
        </w:rPr>
        <w:t>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 Индивидуальный учебный план согласовывается с родителями (за</w:t>
      </w:r>
      <w:r>
        <w:rPr>
          <w:rFonts w:cs="Times New Roman"/>
          <w:sz w:val="28"/>
          <w:szCs w:val="28"/>
        </w:rPr>
        <w:t>конными представителями) ребенка.</w:t>
      </w:r>
    </w:p>
    <w:p w:rsidR="00E96CE0" w:rsidRDefault="003848D9">
      <w:pPr>
        <w:pStyle w:val="a0"/>
        <w:spacing w:after="0" w:line="360" w:lineRule="atLeast"/>
        <w:jc w:val="both"/>
      </w:pPr>
      <w:r>
        <w:rPr>
          <w:rFonts w:cs="Times New Roman"/>
          <w:sz w:val="28"/>
          <w:szCs w:val="28"/>
        </w:rPr>
        <w:lastRenderedPageBreak/>
        <w:t>3.4.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</w:t>
      </w:r>
      <w:r>
        <w:rPr>
          <w:rFonts w:cs="Times New Roman"/>
          <w:sz w:val="28"/>
          <w:szCs w:val="28"/>
        </w:rPr>
        <w:t>м образовательным  стандартам.</w:t>
      </w:r>
    </w:p>
    <w:p w:rsidR="00E96CE0" w:rsidRDefault="003848D9">
      <w:pPr>
        <w:pStyle w:val="a0"/>
        <w:spacing w:after="0" w:line="360" w:lineRule="atLeast"/>
        <w:jc w:val="both"/>
      </w:pPr>
      <w:r>
        <w:rPr>
          <w:rFonts w:cs="Times New Roman"/>
          <w:sz w:val="28"/>
          <w:szCs w:val="28"/>
        </w:rPr>
        <w:t>3.5. Для детей с ОВЗ, состояние здоровья которых допускает возможность периодического посещения ими образовательного учреждения, с учетом согласия их родителей (законных представителей) наряду с дистанционным обучением и заня</w:t>
      </w:r>
      <w:r>
        <w:rPr>
          <w:rFonts w:cs="Times New Roman"/>
          <w:sz w:val="28"/>
          <w:szCs w:val="28"/>
        </w:rPr>
        <w:t>тиями на дому организуются занятия в помещениях образовательного учреждения (индивидуально или в малых группах).</w:t>
      </w:r>
    </w:p>
    <w:p w:rsidR="00E96CE0" w:rsidRDefault="003848D9">
      <w:pPr>
        <w:pStyle w:val="a0"/>
        <w:spacing w:after="0" w:line="360" w:lineRule="atLeast"/>
        <w:jc w:val="both"/>
      </w:pPr>
      <w:r>
        <w:rPr>
          <w:rFonts w:cs="Times New Roman"/>
          <w:sz w:val="28"/>
          <w:szCs w:val="28"/>
        </w:rPr>
        <w:t>3.6. При организации дистанционного обучения детей с ОВЗ учет результатов образовательного процесса и внутренний документооборот ведется в элек</w:t>
      </w:r>
      <w:r>
        <w:rPr>
          <w:rFonts w:cs="Times New Roman"/>
          <w:sz w:val="28"/>
          <w:szCs w:val="28"/>
        </w:rPr>
        <w:t>тронно-цифровой форме.</w:t>
      </w:r>
    </w:p>
    <w:p w:rsidR="00E96CE0" w:rsidRDefault="003848D9">
      <w:pPr>
        <w:pStyle w:val="a0"/>
        <w:spacing w:after="0" w:line="360" w:lineRule="atLeast"/>
        <w:jc w:val="both"/>
      </w:pPr>
      <w:r>
        <w:rPr>
          <w:rFonts w:cs="Times New Roman"/>
          <w:sz w:val="28"/>
          <w:szCs w:val="28"/>
        </w:rPr>
        <w:t>3.7.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технологий.</w:t>
      </w:r>
    </w:p>
    <w:p w:rsidR="00E96CE0" w:rsidRDefault="003848D9">
      <w:pPr>
        <w:pStyle w:val="a0"/>
        <w:spacing w:after="0" w:line="360" w:lineRule="atLeast"/>
        <w:jc w:val="both"/>
      </w:pPr>
      <w:r>
        <w:rPr>
          <w:rFonts w:cs="Times New Roman"/>
          <w:sz w:val="28"/>
          <w:szCs w:val="28"/>
        </w:rPr>
        <w:t xml:space="preserve">3.8. Государственная (итоговая) аттестация </w:t>
      </w:r>
      <w:r>
        <w:rPr>
          <w:rFonts w:cs="Times New Roman"/>
          <w:sz w:val="28"/>
          <w:szCs w:val="28"/>
        </w:rPr>
        <w:t xml:space="preserve">осуществляется в соответствии с нормативными документами, определяющими формы и порядок проведения государственной (итоговой) аттестации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>, освоивших основные общеобразовательные программы начального общего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образования, основного общего образован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ия,  среднего общего образования</w:t>
      </w:r>
      <w:r>
        <w:rPr>
          <w:rFonts w:cs="Times New Roman"/>
          <w:sz w:val="28"/>
          <w:szCs w:val="28"/>
        </w:rPr>
        <w:t>.</w:t>
      </w:r>
    </w:p>
    <w:p w:rsidR="00E96CE0" w:rsidRDefault="00E96CE0">
      <w:pPr>
        <w:pStyle w:val="22"/>
        <w:spacing w:line="360" w:lineRule="atLeast"/>
      </w:pPr>
    </w:p>
    <w:p w:rsidR="00E96CE0" w:rsidRDefault="003848D9">
      <w:pPr>
        <w:pStyle w:val="22"/>
        <w:spacing w:line="360" w:lineRule="atLeast"/>
        <w:jc w:val="center"/>
      </w:pPr>
      <w:r>
        <w:rPr>
          <w:b/>
          <w:sz w:val="28"/>
          <w:szCs w:val="28"/>
        </w:rPr>
        <w:t>4. Срок действия положения</w:t>
      </w:r>
    </w:p>
    <w:p w:rsidR="00E96CE0" w:rsidRDefault="003848D9">
      <w:pPr>
        <w:pStyle w:val="22"/>
        <w:spacing w:line="360" w:lineRule="atLeast"/>
      </w:pPr>
      <w:r>
        <w:rPr>
          <w:sz w:val="28"/>
          <w:szCs w:val="28"/>
        </w:rPr>
        <w:t>4.1.  Срок действия данного положения неограничен.</w:t>
      </w:r>
    </w:p>
    <w:p w:rsidR="00E96CE0" w:rsidRDefault="003848D9">
      <w:pPr>
        <w:pStyle w:val="22"/>
        <w:spacing w:line="360" w:lineRule="atLeast"/>
      </w:pPr>
      <w:r>
        <w:rPr>
          <w:sz w:val="28"/>
          <w:szCs w:val="28"/>
        </w:rPr>
        <w:t>4.2.  При изменении нормативно-правовых документов, регламентирующих деятельность образовательного учреждения, в положение вносятся изменения в</w:t>
      </w:r>
      <w:r>
        <w:rPr>
          <w:sz w:val="28"/>
          <w:szCs w:val="28"/>
        </w:rPr>
        <w:t xml:space="preserve"> соответствии с установленным порядком.</w:t>
      </w:r>
    </w:p>
    <w:p w:rsidR="00E96CE0" w:rsidRDefault="00E96CE0">
      <w:pPr>
        <w:pStyle w:val="a0"/>
        <w:spacing w:after="0"/>
        <w:jc w:val="both"/>
      </w:pPr>
    </w:p>
    <w:p w:rsidR="00E96CE0" w:rsidRDefault="00E96CE0">
      <w:pPr>
        <w:pStyle w:val="a0"/>
      </w:pPr>
    </w:p>
    <w:p w:rsidR="00E96CE0" w:rsidRDefault="00E96CE0">
      <w:pPr>
        <w:pStyle w:val="a0"/>
      </w:pPr>
    </w:p>
    <w:p w:rsidR="00E96CE0" w:rsidRDefault="00E96CE0">
      <w:pPr>
        <w:pStyle w:val="a0"/>
      </w:pPr>
    </w:p>
    <w:sectPr w:rsidR="00E96CE0" w:rsidSect="00E96CE0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489F"/>
    <w:multiLevelType w:val="multilevel"/>
    <w:tmpl w:val="7A56B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9890483"/>
    <w:multiLevelType w:val="multilevel"/>
    <w:tmpl w:val="AEEC08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C82BE2"/>
    <w:multiLevelType w:val="multilevel"/>
    <w:tmpl w:val="02C230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6CE0"/>
    <w:rsid w:val="003848D9"/>
    <w:rsid w:val="00E9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rsid w:val="00E96CE0"/>
    <w:pPr>
      <w:tabs>
        <w:tab w:val="num" w:pos="576"/>
      </w:tabs>
      <w:spacing w:before="28" w:after="28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color w:val="456E48"/>
      <w:sz w:val="38"/>
      <w:szCs w:val="3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96CE0"/>
    <w:pPr>
      <w:tabs>
        <w:tab w:val="left" w:pos="708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customStyle="1" w:styleId="20">
    <w:name w:val="Основной текст 2 Знак"/>
    <w:basedOn w:val="a2"/>
    <w:rsid w:val="00E96CE0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Заголовок 2 Знак"/>
    <w:basedOn w:val="a2"/>
    <w:rsid w:val="00E96CE0"/>
    <w:rPr>
      <w:rFonts w:ascii="Arial" w:eastAsia="Times New Roman" w:hAnsi="Arial" w:cs="Arial"/>
      <w:color w:val="456E48"/>
      <w:sz w:val="38"/>
      <w:szCs w:val="38"/>
    </w:rPr>
  </w:style>
  <w:style w:type="character" w:customStyle="1" w:styleId="art-postheader">
    <w:name w:val="art-postheader"/>
    <w:basedOn w:val="a2"/>
    <w:rsid w:val="00E96CE0"/>
  </w:style>
  <w:style w:type="character" w:customStyle="1" w:styleId="ListLabel1">
    <w:name w:val="ListLabel 1"/>
    <w:rsid w:val="00E96CE0"/>
    <w:rPr>
      <w:rFonts w:cs="Courier New"/>
    </w:rPr>
  </w:style>
  <w:style w:type="character" w:customStyle="1" w:styleId="ListLabel2">
    <w:name w:val="ListLabel 2"/>
    <w:rsid w:val="00E96CE0"/>
    <w:rPr>
      <w:sz w:val="20"/>
    </w:rPr>
  </w:style>
  <w:style w:type="character" w:customStyle="1" w:styleId="ListLabel3">
    <w:name w:val="ListLabel 3"/>
    <w:rsid w:val="00E96CE0"/>
    <w:rPr>
      <w:rFonts w:cs="Symbol"/>
      <w:sz w:val="20"/>
    </w:rPr>
  </w:style>
  <w:style w:type="character" w:customStyle="1" w:styleId="ListLabel4">
    <w:name w:val="ListLabel 4"/>
    <w:rsid w:val="00E96CE0"/>
    <w:rPr>
      <w:rFonts w:cs="Courier New"/>
      <w:sz w:val="20"/>
    </w:rPr>
  </w:style>
  <w:style w:type="character" w:customStyle="1" w:styleId="ListLabel5">
    <w:name w:val="ListLabel 5"/>
    <w:rsid w:val="00E96CE0"/>
    <w:rPr>
      <w:rFonts w:cs="Wingdings"/>
      <w:sz w:val="20"/>
    </w:rPr>
  </w:style>
  <w:style w:type="character" w:customStyle="1" w:styleId="ListLabel6">
    <w:name w:val="ListLabel 6"/>
    <w:rsid w:val="00E96CE0"/>
    <w:rPr>
      <w:rFonts w:cs="Symbol"/>
      <w:sz w:val="20"/>
    </w:rPr>
  </w:style>
  <w:style w:type="character" w:customStyle="1" w:styleId="ListLabel7">
    <w:name w:val="ListLabel 7"/>
    <w:rsid w:val="00E96CE0"/>
    <w:rPr>
      <w:rFonts w:cs="Courier New"/>
      <w:sz w:val="20"/>
    </w:rPr>
  </w:style>
  <w:style w:type="character" w:customStyle="1" w:styleId="ListLabel8">
    <w:name w:val="ListLabel 8"/>
    <w:rsid w:val="00E96CE0"/>
    <w:rPr>
      <w:rFonts w:cs="Wingdings"/>
      <w:sz w:val="20"/>
    </w:rPr>
  </w:style>
  <w:style w:type="character" w:customStyle="1" w:styleId="ListLabel9">
    <w:name w:val="ListLabel 9"/>
    <w:rsid w:val="00E96CE0"/>
    <w:rPr>
      <w:rFonts w:cs="Symbol"/>
      <w:sz w:val="20"/>
    </w:rPr>
  </w:style>
  <w:style w:type="character" w:customStyle="1" w:styleId="ListLabel10">
    <w:name w:val="ListLabel 10"/>
    <w:rsid w:val="00E96CE0"/>
    <w:rPr>
      <w:rFonts w:cs="Courier New"/>
      <w:sz w:val="20"/>
    </w:rPr>
  </w:style>
  <w:style w:type="character" w:customStyle="1" w:styleId="ListLabel11">
    <w:name w:val="ListLabel 11"/>
    <w:rsid w:val="00E96CE0"/>
    <w:rPr>
      <w:rFonts w:cs="Wingdings"/>
      <w:sz w:val="20"/>
    </w:rPr>
  </w:style>
  <w:style w:type="paragraph" w:customStyle="1" w:styleId="a5">
    <w:name w:val="Заголовок"/>
    <w:basedOn w:val="a0"/>
    <w:next w:val="a1"/>
    <w:rsid w:val="00E96CE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E96CE0"/>
    <w:pPr>
      <w:spacing w:after="120"/>
    </w:pPr>
  </w:style>
  <w:style w:type="paragraph" w:styleId="a6">
    <w:name w:val="List"/>
    <w:basedOn w:val="a1"/>
    <w:rsid w:val="00E96CE0"/>
  </w:style>
  <w:style w:type="paragraph" w:styleId="a7">
    <w:name w:val="Title"/>
    <w:basedOn w:val="a0"/>
    <w:rsid w:val="00E96CE0"/>
    <w:pPr>
      <w:suppressLineNumbers/>
      <w:spacing w:before="120" w:after="120"/>
    </w:pPr>
    <w:rPr>
      <w:i/>
      <w:iCs/>
    </w:rPr>
  </w:style>
  <w:style w:type="paragraph" w:styleId="a8">
    <w:name w:val="index heading"/>
    <w:basedOn w:val="a0"/>
    <w:rsid w:val="00E96CE0"/>
    <w:pPr>
      <w:suppressLineNumbers/>
    </w:pPr>
  </w:style>
  <w:style w:type="paragraph" w:styleId="a9">
    <w:name w:val="Normal (Web)"/>
    <w:basedOn w:val="a0"/>
    <w:rsid w:val="00E96CE0"/>
    <w:pPr>
      <w:spacing w:before="28" w:after="28" w:line="100" w:lineRule="atLeast"/>
    </w:pPr>
    <w:rPr>
      <w:rFonts w:eastAsia="Times New Roman" w:cs="Times New Roman"/>
    </w:rPr>
  </w:style>
  <w:style w:type="paragraph" w:styleId="22">
    <w:name w:val="Body Text 2"/>
    <w:basedOn w:val="a0"/>
    <w:rsid w:val="00E96CE0"/>
    <w:pPr>
      <w:spacing w:after="0" w:line="100" w:lineRule="atLeast"/>
      <w:jc w:val="both"/>
    </w:pPr>
    <w:rPr>
      <w:rFonts w:eastAsia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84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705</Words>
  <Characters>4020</Characters>
  <Application>Microsoft Office Word</Application>
  <DocSecurity>0</DocSecurity>
  <Lines>33</Lines>
  <Paragraphs>9</Paragraphs>
  <ScaleCrop>false</ScaleCrop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12</cp:revision>
  <dcterms:created xsi:type="dcterms:W3CDTF">2013-10-29T07:17:00Z</dcterms:created>
  <dcterms:modified xsi:type="dcterms:W3CDTF">2015-03-12T14:08:00Z</dcterms:modified>
</cp:coreProperties>
</file>