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B1" w:rsidRDefault="00813395" w:rsidP="00F56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Т.В.Минусенко</w:t>
      </w:r>
      <w:r w:rsidR="00F561B1">
        <w:rPr>
          <w:rFonts w:ascii="Times New Roman" w:hAnsi="Times New Roman" w:cs="Times New Roman"/>
          <w:sz w:val="24"/>
          <w:szCs w:val="24"/>
        </w:rPr>
        <w:t>,</w:t>
      </w:r>
      <w:r w:rsidR="008F71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F71CF">
        <w:rPr>
          <w:rFonts w:ascii="Times New Roman" w:hAnsi="Times New Roman" w:cs="Times New Roman"/>
          <w:sz w:val="24"/>
          <w:szCs w:val="24"/>
        </w:rPr>
        <w:t>О.Ю.Боровик</w:t>
      </w:r>
      <w:r w:rsidR="00F561B1">
        <w:rPr>
          <w:rFonts w:ascii="Times New Roman" w:hAnsi="Times New Roman" w:cs="Times New Roman"/>
          <w:sz w:val="24"/>
          <w:szCs w:val="24"/>
        </w:rPr>
        <w:t xml:space="preserve"> </w:t>
      </w:r>
      <w:r w:rsidR="00477B59">
        <w:rPr>
          <w:rFonts w:ascii="Times New Roman" w:hAnsi="Times New Roman" w:cs="Times New Roman"/>
          <w:sz w:val="24"/>
          <w:szCs w:val="24"/>
        </w:rPr>
        <w:t xml:space="preserve"> </w:t>
      </w:r>
      <w:r w:rsidR="00F561B1">
        <w:rPr>
          <w:rFonts w:ascii="Times New Roman" w:hAnsi="Times New Roman" w:cs="Times New Roman"/>
          <w:sz w:val="24"/>
          <w:szCs w:val="24"/>
        </w:rPr>
        <w:t>МБОУ «Лицей 17» г. Славгорода Алтайского края</w:t>
      </w:r>
    </w:p>
    <w:p w:rsidR="00477B59" w:rsidRDefault="00F561B1" w:rsidP="0047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1B1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</w:t>
      </w:r>
      <w:r w:rsidR="00477B59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стажерской практики на базе МБОУ «СОШ № 14» города Яровое Алтайского края по теме:</w:t>
      </w:r>
      <w:r w:rsidR="00477B59" w:rsidRPr="00F56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B59" w:rsidRPr="00F561B1" w:rsidRDefault="00477B59" w:rsidP="00477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1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561B1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Государственно-общественное управление образовательной организацией»</w:t>
      </w:r>
    </w:p>
    <w:p w:rsidR="00F561B1" w:rsidRPr="00F561B1" w:rsidRDefault="00F561B1" w:rsidP="00F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1B1" w:rsidRPr="00F561B1" w:rsidRDefault="00477B59" w:rsidP="00F56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561B1" w:rsidRPr="00F561B1">
        <w:rPr>
          <w:rFonts w:ascii="Times New Roman" w:eastAsia="Times New Roman" w:hAnsi="Times New Roman" w:cs="Times New Roman"/>
          <w:sz w:val="24"/>
          <w:szCs w:val="24"/>
        </w:rPr>
        <w:t xml:space="preserve">одель ГОУ в образовательной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="00F561B1" w:rsidRPr="00F561B1">
        <w:rPr>
          <w:rFonts w:ascii="Times New Roman" w:eastAsia="Times New Roman" w:hAnsi="Times New Roman" w:cs="Times New Roman"/>
          <w:sz w:val="24"/>
          <w:szCs w:val="24"/>
        </w:rPr>
        <w:t xml:space="preserve"> функции каждой из общественных организаций.</w:t>
      </w:r>
    </w:p>
    <w:p w:rsidR="00AA1AC8" w:rsidRPr="00B375FA" w:rsidRDefault="00F561B1" w:rsidP="0081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5FA">
        <w:rPr>
          <w:rFonts w:ascii="Times New Roman" w:hAnsi="Times New Roman"/>
          <w:b/>
          <w:sz w:val="24"/>
          <w:szCs w:val="24"/>
        </w:rPr>
        <w:t>М</w:t>
      </w:r>
      <w:r w:rsidRPr="00B375FA">
        <w:rPr>
          <w:rFonts w:ascii="Times New Roman" w:eastAsia="Times New Roman" w:hAnsi="Times New Roman" w:cs="Times New Roman"/>
          <w:b/>
          <w:sz w:val="24"/>
          <w:szCs w:val="24"/>
        </w:rPr>
        <w:t>одель ГОУ</w:t>
      </w:r>
      <w:r w:rsidRPr="00B375FA">
        <w:rPr>
          <w:rFonts w:ascii="Times New Roman" w:hAnsi="Times New Roman"/>
          <w:b/>
          <w:sz w:val="24"/>
          <w:szCs w:val="24"/>
        </w:rPr>
        <w:t xml:space="preserve"> в МБОУ «Лицей № 17»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35"/>
        <w:gridCol w:w="391"/>
        <w:gridCol w:w="952"/>
        <w:gridCol w:w="749"/>
        <w:gridCol w:w="506"/>
        <w:gridCol w:w="1053"/>
        <w:gridCol w:w="191"/>
        <w:gridCol w:w="1136"/>
        <w:gridCol w:w="374"/>
        <w:gridCol w:w="805"/>
        <w:gridCol w:w="754"/>
        <w:gridCol w:w="505"/>
        <w:gridCol w:w="1020"/>
      </w:tblGrid>
      <w:tr w:rsidR="00C04645" w:rsidTr="00B375FA">
        <w:tc>
          <w:tcPr>
            <w:tcW w:w="4977" w:type="dxa"/>
            <w:gridSpan w:val="7"/>
            <w:tcBorders>
              <w:bottom w:val="single" w:sz="4" w:space="0" w:color="000000" w:themeColor="text1"/>
            </w:tcBorders>
          </w:tcPr>
          <w:p w:rsidR="00C04645" w:rsidRDefault="00C04645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Управляющий совет</w:t>
            </w:r>
          </w:p>
        </w:tc>
        <w:tc>
          <w:tcPr>
            <w:tcW w:w="4594" w:type="dxa"/>
            <w:gridSpan w:val="6"/>
            <w:tcBorders>
              <w:bottom w:val="single" w:sz="4" w:space="0" w:color="000000" w:themeColor="text1"/>
            </w:tcBorders>
          </w:tcPr>
          <w:p w:rsidR="00C04645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102.95pt;margin-top:12.95pt;width:0;height:15pt;z-index:251666432;mso-position-horizontal-relative:text;mso-position-vertical-relative:text" o:connectortype="straight">
                  <v:stroke endarrow="block"/>
                </v:shape>
              </w:pict>
            </w:r>
            <w:r w:rsidR="00C0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</w:tc>
      </w:tr>
      <w:tr w:rsidR="00C04645" w:rsidTr="00B375FA">
        <w:tc>
          <w:tcPr>
            <w:tcW w:w="9571" w:type="dxa"/>
            <w:gridSpan w:val="13"/>
            <w:tcBorders>
              <w:left w:val="nil"/>
              <w:right w:val="nil"/>
            </w:tcBorders>
          </w:tcPr>
          <w:p w:rsidR="00C04645" w:rsidRDefault="00C04645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791A" w:rsidTr="00B375FA">
        <w:tc>
          <w:tcPr>
            <w:tcW w:w="1135" w:type="dxa"/>
          </w:tcPr>
          <w:p w:rsidR="00C04645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32" type="#_x0000_t32" style="position:absolute;left:0;text-align:left;margin-left:25.2pt;margin-top:-.65pt;width:0;height:1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43" w:type="dxa"/>
            <w:gridSpan w:val="2"/>
          </w:tcPr>
          <w:p w:rsidR="00C04645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33" type="#_x0000_t32" style="position:absolute;left:0;text-align:left;margin-left:23.9pt;margin-top:-.65pt;width:0;height:1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55" w:type="dxa"/>
            <w:gridSpan w:val="2"/>
          </w:tcPr>
          <w:p w:rsidR="00C04645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34" type="#_x0000_t32" style="position:absolute;left:0;text-align:left;margin-left:23.35pt;margin-top:-.65pt;width:0;height:1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44" w:type="dxa"/>
            <w:gridSpan w:val="2"/>
          </w:tcPr>
          <w:p w:rsidR="00C04645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37" type="#_x0000_t32" style="position:absolute;left:0;text-align:left;margin-left:24.3pt;margin-top:-.65pt;width:0;height:1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6" w:type="dxa"/>
          </w:tcPr>
          <w:p w:rsidR="00C04645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36" type="#_x0000_t32" style="position:absolute;left:0;text-align:left;margin-left:22.25pt;margin-top:-.65pt;width:0;height:1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79" w:type="dxa"/>
            <w:gridSpan w:val="2"/>
          </w:tcPr>
          <w:p w:rsidR="00C04645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35" type="#_x0000_t32" style="position:absolute;left:0;text-align:left;margin-left:23.95pt;margin-top:-.65pt;width:0;height:1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59" w:type="dxa"/>
            <w:gridSpan w:val="2"/>
          </w:tcPr>
          <w:p w:rsidR="00C04645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38" type="#_x0000_t32" style="position:absolute;left:0;text-align:left;margin-left:22.6pt;margin-top:-.65pt;width:0;height:1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20" w:type="dxa"/>
          </w:tcPr>
          <w:p w:rsidR="00C04645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39" type="#_x0000_t32" style="position:absolute;left:0;text-align:left;margin-left:16.75pt;margin-top:-.65pt;width:0;height:1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E791A" w:rsidTr="00B375FA">
        <w:tc>
          <w:tcPr>
            <w:tcW w:w="1135" w:type="dxa"/>
          </w:tcPr>
          <w:p w:rsidR="00C04645" w:rsidRPr="00C04645" w:rsidRDefault="00C04645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1343" w:type="dxa"/>
            <w:gridSpan w:val="2"/>
          </w:tcPr>
          <w:p w:rsidR="00C04645" w:rsidRPr="00C04645" w:rsidRDefault="00C04645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Административный совет</w:t>
            </w:r>
          </w:p>
        </w:tc>
        <w:tc>
          <w:tcPr>
            <w:tcW w:w="1255" w:type="dxa"/>
            <w:gridSpan w:val="2"/>
          </w:tcPr>
          <w:p w:rsidR="00C04645" w:rsidRPr="00C04645" w:rsidRDefault="00C04645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Научно-методический совет</w:t>
            </w:r>
          </w:p>
        </w:tc>
        <w:tc>
          <w:tcPr>
            <w:tcW w:w="1244" w:type="dxa"/>
            <w:gridSpan w:val="2"/>
          </w:tcPr>
          <w:p w:rsidR="00C04645" w:rsidRPr="00C04645" w:rsidRDefault="00C04645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родительской общественности</w:t>
            </w:r>
          </w:p>
        </w:tc>
        <w:tc>
          <w:tcPr>
            <w:tcW w:w="1136" w:type="dxa"/>
          </w:tcPr>
          <w:p w:rsidR="00C04645" w:rsidRPr="00C04645" w:rsidRDefault="00C04645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Профсоюзный комитет </w:t>
            </w:r>
          </w:p>
        </w:tc>
        <w:tc>
          <w:tcPr>
            <w:tcW w:w="1179" w:type="dxa"/>
            <w:gridSpan w:val="2"/>
          </w:tcPr>
          <w:p w:rsidR="00C04645" w:rsidRPr="00C04645" w:rsidRDefault="00C04645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по профилактике правонарушений и безнадзорности</w:t>
            </w:r>
          </w:p>
        </w:tc>
        <w:tc>
          <w:tcPr>
            <w:tcW w:w="1259" w:type="dxa"/>
            <w:gridSpan w:val="2"/>
          </w:tcPr>
          <w:p w:rsidR="00C04645" w:rsidRPr="00C04645" w:rsidRDefault="00C04645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Общелицейская конференция </w:t>
            </w:r>
          </w:p>
        </w:tc>
        <w:tc>
          <w:tcPr>
            <w:tcW w:w="1020" w:type="dxa"/>
          </w:tcPr>
          <w:p w:rsidR="00C04645" w:rsidRPr="00C04645" w:rsidRDefault="00C04645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Собрание трудового коллектива</w:t>
            </w:r>
          </w:p>
        </w:tc>
      </w:tr>
      <w:tr w:rsidR="00C04645" w:rsidTr="00B375FA">
        <w:tc>
          <w:tcPr>
            <w:tcW w:w="9571" w:type="dxa"/>
            <w:gridSpan w:val="13"/>
            <w:tcBorders>
              <w:bottom w:val="single" w:sz="4" w:space="0" w:color="000000" w:themeColor="text1"/>
            </w:tcBorders>
          </w:tcPr>
          <w:p w:rsidR="00C04645" w:rsidRPr="00C04645" w:rsidRDefault="00C04645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органов стратегического управления</w:t>
            </w:r>
          </w:p>
        </w:tc>
      </w:tr>
      <w:tr w:rsidR="00C04645" w:rsidTr="00B375FA">
        <w:tc>
          <w:tcPr>
            <w:tcW w:w="9571" w:type="dxa"/>
            <w:gridSpan w:val="13"/>
            <w:tcBorders>
              <w:left w:val="nil"/>
              <w:bottom w:val="single" w:sz="4" w:space="0" w:color="000000" w:themeColor="text1"/>
              <w:right w:val="nil"/>
            </w:tcBorders>
          </w:tcPr>
          <w:p w:rsidR="00C04645" w:rsidRPr="00C04645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41" type="#_x0000_t32" style="position:absolute;left:0;text-align:left;margin-left:360.45pt;margin-top:13.15pt;width:0;height:15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44" type="#_x0000_t32" style="position:absolute;left:0;text-align:left;margin-left:204.45pt;margin-top:13.15pt;width:0;height:15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43" type="#_x0000_t32" style="position:absolute;left:0;text-align:left;margin-left:85.45pt;margin-top:13.15pt;width:0;height:15pt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42" type="#_x0000_t32" style="position:absolute;left:0;text-align:left;margin-left:232.2pt;margin-top:1.15pt;width:0;height:1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04645" w:rsidTr="00B375FA">
        <w:tc>
          <w:tcPr>
            <w:tcW w:w="9571" w:type="dxa"/>
            <w:gridSpan w:val="13"/>
            <w:tcBorders>
              <w:left w:val="nil"/>
              <w:right w:val="nil"/>
            </w:tcBorders>
          </w:tcPr>
          <w:p w:rsidR="00C04645" w:rsidRPr="00C04645" w:rsidRDefault="00C04645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75FA" w:rsidTr="00B375FA">
        <w:tc>
          <w:tcPr>
            <w:tcW w:w="2478" w:type="dxa"/>
            <w:gridSpan w:val="3"/>
            <w:tcBorders>
              <w:bottom w:val="single" w:sz="4" w:space="0" w:color="000000" w:themeColor="text1"/>
            </w:tcBorders>
          </w:tcPr>
          <w:p w:rsidR="00C04645" w:rsidRPr="00C04645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51" type="#_x0000_t32" style="position:absolute;left:0;text-align:left;margin-left:67.95pt;margin-top:25.8pt;width:0;height:15pt;z-index:251677696;mso-position-horizontal-relative:text;mso-position-vertical-relative:text" o:connectortype="straight">
                  <v:stroke endarrow="block"/>
                </v:shape>
              </w:pict>
            </w:r>
            <w:r w:rsidR="00AE7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1255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C04645" w:rsidRPr="00C04645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46" type="#_x0000_t32" style="position:absolute;left:0;text-align:left;margin-left:-1.3pt;margin-top:14.55pt;width:42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380" w:type="dxa"/>
            <w:gridSpan w:val="3"/>
            <w:tcBorders>
              <w:bottom w:val="single" w:sz="4" w:space="0" w:color="000000" w:themeColor="text1"/>
            </w:tcBorders>
          </w:tcPr>
          <w:p w:rsidR="00C04645" w:rsidRPr="00C04645" w:rsidRDefault="00AE791A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179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C04645" w:rsidRPr="00C04645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47" type="#_x0000_t32" style="position:absolute;left:0;text-align:left;margin-left:4.7pt;margin-top:14.55pt;width:42pt;height:0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279" w:type="dxa"/>
            <w:gridSpan w:val="3"/>
            <w:tcBorders>
              <w:bottom w:val="single" w:sz="4" w:space="0" w:color="000000" w:themeColor="text1"/>
            </w:tcBorders>
          </w:tcPr>
          <w:p w:rsidR="00C04645" w:rsidRPr="00C04645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52" type="#_x0000_t32" style="position:absolute;left:0;text-align:left;margin-left:54.35pt;margin-top:25.8pt;width:0;height:15pt;z-index:251678720;mso-position-horizontal-relative:text;mso-position-vertical-relative:text" o:connectortype="straight">
                  <v:stroke endarrow="block"/>
                </v:shape>
              </w:pict>
            </w:r>
            <w:r w:rsidR="00AE7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Управляющий совет</w:t>
            </w:r>
          </w:p>
        </w:tc>
      </w:tr>
      <w:tr w:rsidR="00AE791A" w:rsidTr="00B375FA">
        <w:tc>
          <w:tcPr>
            <w:tcW w:w="9571" w:type="dxa"/>
            <w:gridSpan w:val="13"/>
            <w:tcBorders>
              <w:left w:val="nil"/>
              <w:bottom w:val="single" w:sz="4" w:space="0" w:color="000000" w:themeColor="text1"/>
              <w:right w:val="nil"/>
            </w:tcBorders>
          </w:tcPr>
          <w:p w:rsidR="00AE791A" w:rsidRPr="00C04645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57" type="#_x0000_t32" style="position:absolute;left:0;text-align:left;margin-left:447.45pt;margin-top:12.7pt;width:0;height:15pt;z-index:251683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48" type="#_x0000_t32" style="position:absolute;left:0;text-align:left;margin-left:220.95pt;margin-top:12.7pt;width:0;height:15pt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56" type="#_x0000_t32" style="position:absolute;left:0;text-align:left;margin-left:274pt;margin-top:12.7pt;width:0;height:15pt;z-index:251682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55" type="#_x0000_t32" style="position:absolute;left:0;text-align:left;margin-left:157.2pt;margin-top:12.7pt;width:0;height:15pt;z-index:251681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50" type="#_x0000_t32" style="position:absolute;left:0;text-align:left;margin-left:241.2pt;margin-top:.7pt;width:0;height:15pt;z-index:25167667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E791A" w:rsidTr="00B375FA">
        <w:tc>
          <w:tcPr>
            <w:tcW w:w="957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E791A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54" type="#_x0000_t32" style="position:absolute;left:0;text-align:left;margin-left:85.45pt;margin-top:1.4pt;width:0;height:15pt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53" type="#_x0000_t32" style="position:absolute;left:0;text-align:left;margin-left:329.25pt;margin-top:1.4pt;width:0;height:15pt;z-index:251679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45" type="#_x0000_t32" style="position:absolute;left:0;text-align:left;margin-left:29.7pt;margin-top:1.4pt;width:0;height:15pt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49" type="#_x0000_t32" style="position:absolute;left:0;text-align:left;margin-left:402.45pt;margin-top:1.4pt;width:0;height:15pt;z-index:25167564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375FA" w:rsidTr="00B375FA">
        <w:tc>
          <w:tcPr>
            <w:tcW w:w="1135" w:type="dxa"/>
          </w:tcPr>
          <w:p w:rsidR="00AE791A" w:rsidRPr="00C04645" w:rsidRDefault="00AE791A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343" w:type="dxa"/>
            <w:gridSpan w:val="2"/>
          </w:tcPr>
          <w:p w:rsidR="00AE791A" w:rsidRPr="00C04645" w:rsidRDefault="00AE791A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Малый педсовет </w:t>
            </w:r>
          </w:p>
        </w:tc>
        <w:tc>
          <w:tcPr>
            <w:tcW w:w="1255" w:type="dxa"/>
            <w:gridSpan w:val="2"/>
          </w:tcPr>
          <w:p w:rsidR="00AE791A" w:rsidRPr="00C04645" w:rsidRDefault="00AE791A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Профессинальные МО</w:t>
            </w:r>
          </w:p>
        </w:tc>
        <w:tc>
          <w:tcPr>
            <w:tcW w:w="1244" w:type="dxa"/>
            <w:gridSpan w:val="2"/>
          </w:tcPr>
          <w:p w:rsidR="00AE791A" w:rsidRPr="00C04645" w:rsidRDefault="00AE791A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классных руководителей</w:t>
            </w:r>
          </w:p>
        </w:tc>
        <w:tc>
          <w:tcPr>
            <w:tcW w:w="1136" w:type="dxa"/>
          </w:tcPr>
          <w:p w:rsidR="00AE791A" w:rsidRPr="00C04645" w:rsidRDefault="00AE791A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1179" w:type="dxa"/>
            <w:gridSpan w:val="2"/>
          </w:tcPr>
          <w:p w:rsidR="00AE791A" w:rsidRPr="00C04645" w:rsidRDefault="00AE791A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Комиссия по инновационной деятельности</w:t>
            </w:r>
          </w:p>
        </w:tc>
        <w:tc>
          <w:tcPr>
            <w:tcW w:w="1259" w:type="dxa"/>
            <w:gridSpan w:val="2"/>
          </w:tcPr>
          <w:p w:rsidR="00AE791A" w:rsidRPr="00C04645" w:rsidRDefault="00AE791A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Комиссия по урегулированию споров</w:t>
            </w:r>
          </w:p>
        </w:tc>
        <w:tc>
          <w:tcPr>
            <w:tcW w:w="1020" w:type="dxa"/>
          </w:tcPr>
          <w:p w:rsidR="00AE791A" w:rsidRPr="00C04645" w:rsidRDefault="00AE791A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по профилактике</w:t>
            </w:r>
          </w:p>
        </w:tc>
      </w:tr>
      <w:tr w:rsidR="00AE791A" w:rsidTr="00B375FA">
        <w:tc>
          <w:tcPr>
            <w:tcW w:w="9571" w:type="dxa"/>
            <w:gridSpan w:val="13"/>
            <w:tcBorders>
              <w:bottom w:val="single" w:sz="4" w:space="0" w:color="000000" w:themeColor="text1"/>
            </w:tcBorders>
          </w:tcPr>
          <w:p w:rsidR="00AE791A" w:rsidRPr="00C04645" w:rsidRDefault="00AE791A" w:rsidP="00AE79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органов тактического управления</w:t>
            </w:r>
          </w:p>
        </w:tc>
      </w:tr>
      <w:tr w:rsidR="00B375FA" w:rsidTr="00B375FA">
        <w:tc>
          <w:tcPr>
            <w:tcW w:w="9571" w:type="dxa"/>
            <w:gridSpan w:val="13"/>
            <w:tcBorders>
              <w:left w:val="nil"/>
              <w:right w:val="nil"/>
            </w:tcBorders>
          </w:tcPr>
          <w:p w:rsidR="00B375FA" w:rsidRPr="00C04645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58" type="#_x0000_t32" style="position:absolute;left:0;text-align:left;margin-left:244.95pt;margin-top:-.25pt;width:0;height:15pt;z-index:2516848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375FA" w:rsidTr="00B375FA">
        <w:tc>
          <w:tcPr>
            <w:tcW w:w="4977" w:type="dxa"/>
            <w:gridSpan w:val="7"/>
            <w:tcBorders>
              <w:bottom w:val="single" w:sz="4" w:space="0" w:color="000000" w:themeColor="text1"/>
            </w:tcBorders>
          </w:tcPr>
          <w:p w:rsidR="00B375FA" w:rsidRPr="00C04645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61" type="#_x0000_t32" style="position:absolute;left:0;text-align:left;margin-left:112.95pt;margin-top:12.45pt;width:0;height:15pt;z-index:251687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59" type="#_x0000_t32" style="position:absolute;left:0;text-align:left;margin-left:222.55pt;margin-top:7.2pt;width:42pt;height:0;z-index:251685888;mso-position-horizontal-relative:text;mso-position-vertical-relative:text" o:connectortype="straight">
                  <v:stroke startarrow="block" endarrow="block"/>
                </v:shape>
              </w:pict>
            </w:r>
            <w:r w:rsidR="00B37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4594" w:type="dxa"/>
            <w:gridSpan w:val="6"/>
            <w:tcBorders>
              <w:bottom w:val="single" w:sz="4" w:space="0" w:color="000000" w:themeColor="text1"/>
            </w:tcBorders>
          </w:tcPr>
          <w:p w:rsidR="00B375FA" w:rsidRPr="00C04645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60" type="#_x0000_t32" style="position:absolute;left:0;text-align:left;margin-left:108.7pt;margin-top:12.45pt;width:0;height:15pt;z-index:251686912;mso-position-horizontal-relative:text;mso-position-vertical-relative:text" o:connectortype="straight">
                  <v:stroke endarrow="block"/>
                </v:shape>
              </w:pict>
            </w:r>
            <w:r w:rsidR="00B37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</w:tr>
      <w:tr w:rsidR="00B375FA" w:rsidTr="00B375FA">
        <w:tc>
          <w:tcPr>
            <w:tcW w:w="9571" w:type="dxa"/>
            <w:gridSpan w:val="13"/>
            <w:tcBorders>
              <w:left w:val="nil"/>
              <w:right w:val="nil"/>
            </w:tcBorders>
          </w:tcPr>
          <w:p w:rsidR="00B375FA" w:rsidRPr="00C04645" w:rsidRDefault="008F71CF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64" type="#_x0000_t32" style="position:absolute;left:0;text-align:left;margin-left:274pt;margin-top:13.15pt;width:0;height:15pt;z-index:2516910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63" type="#_x0000_t32" style="position:absolute;left:0;text-align:left;margin-left:161.7pt;margin-top:13.15pt;width:0;height:15pt;z-index:251689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62" type="#_x0000_t32" style="position:absolute;left:0;text-align:left;margin-left:35.7pt;margin-top:13.15pt;width:0;height:15pt;z-index:2516889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375FA" w:rsidTr="00B375FA">
        <w:tc>
          <w:tcPr>
            <w:tcW w:w="9571" w:type="dxa"/>
            <w:gridSpan w:val="13"/>
          </w:tcPr>
          <w:p w:rsidR="00B375FA" w:rsidRPr="00C04645" w:rsidRDefault="00B375FA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75FA" w:rsidTr="00B375FA">
        <w:tc>
          <w:tcPr>
            <w:tcW w:w="1526" w:type="dxa"/>
            <w:gridSpan w:val="2"/>
          </w:tcPr>
          <w:p w:rsidR="00B375FA" w:rsidRPr="00C04645" w:rsidRDefault="00B375FA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Творческие группы учителей</w:t>
            </w:r>
          </w:p>
        </w:tc>
        <w:tc>
          <w:tcPr>
            <w:tcW w:w="1701" w:type="dxa"/>
            <w:gridSpan w:val="2"/>
          </w:tcPr>
          <w:p w:rsidR="00B375FA" w:rsidRPr="00C04645" w:rsidRDefault="00B375FA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Клубы и творческие объединения учащихся</w:t>
            </w:r>
          </w:p>
        </w:tc>
        <w:tc>
          <w:tcPr>
            <w:tcW w:w="1559" w:type="dxa"/>
            <w:gridSpan w:val="2"/>
          </w:tcPr>
          <w:p w:rsidR="00B375FA" w:rsidRPr="00C04645" w:rsidRDefault="00B375FA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НОУ «Поиск»</w:t>
            </w:r>
          </w:p>
        </w:tc>
        <w:tc>
          <w:tcPr>
            <w:tcW w:w="1701" w:type="dxa"/>
            <w:gridSpan w:val="3"/>
          </w:tcPr>
          <w:p w:rsidR="00B375FA" w:rsidRPr="00C04645" w:rsidRDefault="00B375FA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Родительский комитет класса</w:t>
            </w:r>
          </w:p>
        </w:tc>
        <w:tc>
          <w:tcPr>
            <w:tcW w:w="1559" w:type="dxa"/>
            <w:gridSpan w:val="2"/>
          </w:tcPr>
          <w:p w:rsidR="00B375FA" w:rsidRPr="00C04645" w:rsidRDefault="00B375FA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классного коллектива</w:t>
            </w:r>
          </w:p>
        </w:tc>
        <w:tc>
          <w:tcPr>
            <w:tcW w:w="1525" w:type="dxa"/>
            <w:gridSpan w:val="2"/>
          </w:tcPr>
          <w:p w:rsidR="00B375FA" w:rsidRPr="00C04645" w:rsidRDefault="00B375FA" w:rsidP="00AA1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 класса</w:t>
            </w:r>
          </w:p>
        </w:tc>
      </w:tr>
      <w:tr w:rsidR="00B375FA" w:rsidTr="00C36C66">
        <w:tc>
          <w:tcPr>
            <w:tcW w:w="9571" w:type="dxa"/>
            <w:gridSpan w:val="13"/>
          </w:tcPr>
          <w:p w:rsidR="00B375FA" w:rsidRDefault="00B375FA" w:rsidP="00B375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органов оперативного управления</w:t>
            </w:r>
          </w:p>
        </w:tc>
      </w:tr>
    </w:tbl>
    <w:p w:rsidR="00F561B1" w:rsidRPr="00F561B1" w:rsidRDefault="00F561B1" w:rsidP="009422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61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АДМИНИСТРАТИВНЫЙ СОВЕТ</w:t>
      </w:r>
    </w:p>
    <w:p w:rsidR="00F561B1" w:rsidRDefault="00F561B1" w:rsidP="00F561B1">
      <w:pPr>
        <w:spacing w:before="100" w:beforeAutospacing="1" w:after="100" w:afterAutospacing="1" w:line="240" w:lineRule="auto"/>
      </w:pP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административного совета:</w:t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1.С.И. Харченко - директор МБОУ "Лицей № 17", председатель совета</w:t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Т.В. Минусенко - заместитель директора по учебно-воспитательной работе, секретарь  совета</w:t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Т.Г. Кучинская - заместитель директора по учебно-воспитательной работе</w:t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М.Н. Веремеенко - заместитель директора по воспитательной работе</w:t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О.Ю. Боровик - заместитель директора по школьным информационным сетям</w:t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В.А. Филиппов - заместитель директора по административно-хозяйственной части</w:t>
      </w:r>
      <w:r w:rsidRPr="00F561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hyperlink r:id="rId6" w:history="1">
        <w:r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Положение об административном совете МБОУ "Лицей № 17" г. Славгорода Алтайского края</w:t>
        </w:r>
      </w:hyperlink>
    </w:p>
    <w:p w:rsidR="00477B59" w:rsidRPr="00F561B1" w:rsidRDefault="00477B59" w:rsidP="00F561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561B1" w:rsidRPr="00F561B1" w:rsidRDefault="00F561B1" w:rsidP="00F561B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административного совета МБОУ "Лицей № 17" на 2014-2015 учебный год</w:t>
      </w:r>
    </w:p>
    <w:tbl>
      <w:tblPr>
        <w:tblW w:w="105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077"/>
        <w:gridCol w:w="1442"/>
        <w:gridCol w:w="3260"/>
      </w:tblGrid>
      <w:tr w:rsidR="00F561B1" w:rsidRPr="00F561B1" w:rsidTr="00F561B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совет  «Итоги летнего труда и отдыха. Итоги  летнего ремонта. Готовность  учреждения к новому учебному году. Об обеспеченности учебниками в 2014-2015 уч.г. Планирование внутриучрежденческого  контроля»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26 августа 2014 года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УВР</w:t>
            </w:r>
          </w:p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АХЧ</w:t>
            </w:r>
          </w:p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F561B1" w:rsidRPr="00F561B1" w:rsidTr="00F561B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B1" w:rsidRPr="00813395" w:rsidRDefault="00F561B1" w:rsidP="008133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F561B1" w:rsidRPr="00F561B1" w:rsidRDefault="00F561B1" w:rsidP="0081339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13395" w:rsidRP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  адаптации обучающихся 1,5 классов к обучению на 1 и 2 ступени, состояние преподавания в 1,5  классах. Уровень успеваемости и качества знаний в 5 класссах.</w:t>
            </w:r>
            <w:r w:rsidRP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3395" w:rsidRPr="00813395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 математики в 6-8 классах</w:t>
            </w:r>
            <w:r w:rsid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13395" w:rsidRP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аттестации в 2015 году»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 2014 года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Классные руководители1, 5 классов</w:t>
            </w:r>
          </w:p>
        </w:tc>
      </w:tr>
      <w:tr w:rsidR="00F561B1" w:rsidRPr="00F561B1" w:rsidTr="00F561B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совет «</w:t>
            </w:r>
            <w:r w:rsidR="00813395" w:rsidRP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профильного обучения в 10-11 классах. Качество п</w:t>
            </w:r>
            <w:r w:rsid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одготовки к итоговой аттестации.</w:t>
            </w:r>
            <w:r w:rsidR="00813395" w:rsidRPr="008D6439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Персональный контроль молодых специалистов</w:t>
            </w:r>
            <w:r w:rsidR="0081339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813395" w:rsidRPr="008D6439">
              <w:rPr>
                <w:rFonts w:ascii="Times New Roman" w:hAnsi="Times New Roman" w:cs="Times New Roman"/>
                <w:sz w:val="20"/>
                <w:szCs w:val="20"/>
              </w:rPr>
              <w:t xml:space="preserve"> вновь прибывших </w:t>
            </w:r>
            <w:r w:rsidR="00813395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  <w:r w:rsid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13395" w:rsidRPr="00905F26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факультативных, элективных курсов, консультаций</w:t>
            </w:r>
            <w:r w:rsidRP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22 декабря 2014 года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Психолог</w:t>
            </w:r>
          </w:p>
        </w:tc>
      </w:tr>
      <w:tr w:rsidR="00F561B1" w:rsidRPr="00F561B1" w:rsidTr="00F561B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395" w:rsidRPr="00813395" w:rsidRDefault="00F561B1" w:rsidP="0081339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совет </w:t>
            </w:r>
            <w:r w:rsidRP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13395" w:rsidRP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уровня обученности, качества знаний обучающихся </w:t>
            </w:r>
          </w:p>
          <w:p w:rsidR="00F561B1" w:rsidRPr="00F561B1" w:rsidRDefault="00813395" w:rsidP="0081339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классов</w:t>
            </w:r>
            <w:r w:rsidR="00F561B1" w:rsidRP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13395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 истории и обществознания в  7-8 классах. Состояние преподавания русского языка и математики во 2-3 классах</w:t>
            </w:r>
            <w:r w:rsidRP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61B1" w:rsidRP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экспертиза Программы развития</w:t>
            </w:r>
            <w:r w:rsidR="00F561B1"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16 февраля 2014 года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F561B1" w:rsidRPr="00F561B1" w:rsidTr="00F561B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B1" w:rsidRPr="00813395" w:rsidRDefault="00F561B1" w:rsidP="008133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F561B1" w:rsidRPr="00F561B1" w:rsidRDefault="00F561B1" w:rsidP="0081339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«Готовность к итоговой аттестации учащихся 9,11 классов. </w:t>
            </w:r>
            <w:r w:rsidR="00813395" w:rsidRP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 и уровень обученности обучающихся 4 классов. Контроль за преподаванием предмета «Технология» и соблюдением ТБ на уроках</w:t>
            </w:r>
            <w:r w:rsidRPr="008133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 2014 года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561B1" w:rsidRPr="00F561B1" w:rsidRDefault="00F561B1" w:rsidP="00F561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</w:tbl>
    <w:p w:rsidR="00F561B1" w:rsidRPr="00F561B1" w:rsidRDefault="00F561B1" w:rsidP="009422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61B1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НАУЧНО-МЕТОДИЧЕСКИЙ СОВЕТ</w:t>
      </w:r>
    </w:p>
    <w:p w:rsidR="009422A0" w:rsidRPr="00FF77F8" w:rsidRDefault="009422A0" w:rsidP="009422A0">
      <w:pPr>
        <w:pStyle w:val="Default"/>
        <w:ind w:firstLine="709"/>
        <w:jc w:val="both"/>
        <w:rPr>
          <w:rFonts w:eastAsia="Times New Roman"/>
        </w:rPr>
      </w:pPr>
      <w:r w:rsidRPr="00FF77F8">
        <w:rPr>
          <w:rFonts w:eastAsia="Times New Roman"/>
        </w:rPr>
        <w:t>Планирует свою работу с учетом планов работы школы, рекомендаций районного методического кабинета, методической темы, принятой к разработке педагогическим коллективом, индивидуальных планов профессионального самообразования учителей;</w:t>
      </w:r>
    </w:p>
    <w:p w:rsidR="009422A0" w:rsidRPr="00FF77F8" w:rsidRDefault="009422A0" w:rsidP="009422A0">
      <w:pPr>
        <w:pStyle w:val="Default"/>
        <w:ind w:firstLine="709"/>
        <w:jc w:val="both"/>
        <w:rPr>
          <w:rFonts w:eastAsia="Times New Roman"/>
        </w:rPr>
      </w:pPr>
      <w:r w:rsidRPr="00FF77F8">
        <w:rPr>
          <w:rFonts w:eastAsia="Times New Roman"/>
        </w:rPr>
        <w:t>проводит заседания, где анализируются выполнение планов, проводится экспертиза рабочих программ учебных предметов, курсов,  оценочного инструментария по предмету;</w:t>
      </w:r>
    </w:p>
    <w:p w:rsidR="009422A0" w:rsidRPr="009422A0" w:rsidRDefault="009422A0" w:rsidP="009422A0">
      <w:pPr>
        <w:pStyle w:val="Default"/>
        <w:ind w:firstLine="709"/>
        <w:jc w:val="both"/>
        <w:rPr>
          <w:rFonts w:eastAsia="Times New Roman"/>
        </w:rPr>
      </w:pPr>
      <w:r w:rsidRPr="00FF77F8">
        <w:rPr>
          <w:rFonts w:eastAsia="Times New Roman"/>
        </w:rPr>
        <w:t>организует и проводит семинарские занятия для участников МО, проводит цикл открытых уроков по определенной теме, проводит первоначальную экспертизу изменений, вносимых преподавателями в учебные программы, планирует оказание конкретной методической помощи учителям – предметникам; проводит оценку профессиональной компетентности учителей; изучает качество образовательных достижений школьников по предмету</w:t>
      </w:r>
    </w:p>
    <w:p w:rsidR="00F561B1" w:rsidRPr="00F561B1" w:rsidRDefault="008F71CF" w:rsidP="00F561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7" w:history="1">
        <w:r w:rsidR="00F561B1"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Положение о научно-методическом совете МБОУ "Лицей № 17" г. Славгорода Алтайского края</w:t>
        </w:r>
      </w:hyperlink>
    </w:p>
    <w:p w:rsidR="00F561B1" w:rsidRPr="00F561B1" w:rsidRDefault="00F561B1" w:rsidP="00F561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научно-методического совета МБОУ "Лицей № 17" на 2014 - 2015 учебный год:</w:t>
      </w:r>
    </w:p>
    <w:p w:rsidR="00F561B1" w:rsidRPr="00F561B1" w:rsidRDefault="00F561B1" w:rsidP="00942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6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Т.Г. Кучинская - </w:t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t> заместитель директора по УВР, председатель методического совета</w:t>
      </w:r>
      <w:r w:rsidRPr="00F561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t>Т.В. Минусенко - заместитель директора по УВР, секретарь методического совета</w:t>
      </w:r>
      <w:r w:rsidRPr="00F561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t>М.Н. Веремеенко - заместитель директора по ВР</w:t>
      </w:r>
      <w:r w:rsidRPr="00F56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F561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56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О.Ю. Боровик - </w:t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ШИС</w:t>
      </w:r>
      <w:r w:rsidRPr="00F561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t>Г.Г. Гордиенко – руководитель ПМО гуманитарных дисциплин</w:t>
      </w:r>
      <w:r w:rsidRPr="00F561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t>В.П. Никитин - руководитель ПМО точных дисциплин</w:t>
      </w:r>
      <w:r w:rsidRPr="00F561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t>Л.А. Тюнина - руководитель ПМО начальных классов</w:t>
      </w:r>
      <w:r w:rsidRPr="00F561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t>С.А. Коропатова - руководитель ПМО естественных наук</w:t>
      </w:r>
      <w:r w:rsidRPr="00F561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hyperlink r:id="rId8" w:history="1">
        <w:r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План методической работы МБОУ "Лицей № 17" г. Славгорода Алтайского края на 2014 - 2015 учебный год</w:t>
        </w:r>
      </w:hyperlink>
    </w:p>
    <w:p w:rsidR="00F561B1" w:rsidRDefault="00F561B1" w:rsidP="009422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F561B1">
        <w:rPr>
          <w:rFonts w:ascii="Times New Roman" w:eastAsia="Times New Roman" w:hAnsi="Times New Roman" w:cs="Times New Roman"/>
          <w:b/>
          <w:bCs/>
          <w:color w:val="000000"/>
          <w:sz w:val="27"/>
        </w:rPr>
        <w:t>УПРАВЛЯЮЩИЙ  СОВЕТ</w:t>
      </w:r>
    </w:p>
    <w:p w:rsidR="009422A0" w:rsidRPr="00802E77" w:rsidRDefault="009422A0" w:rsidP="00477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E77">
        <w:rPr>
          <w:rFonts w:ascii="Times New Roman" w:hAnsi="Times New Roman"/>
          <w:b/>
          <w:bCs/>
          <w:spacing w:val="-1"/>
          <w:sz w:val="24"/>
          <w:szCs w:val="24"/>
        </w:rPr>
        <w:t>Управляющий совет решает  вопросы:</w:t>
      </w:r>
    </w:p>
    <w:p w:rsidR="009422A0" w:rsidRPr="00802E77" w:rsidRDefault="009422A0" w:rsidP="00477B59">
      <w:pPr>
        <w:shd w:val="clear" w:color="auto" w:fill="FFFFFF"/>
        <w:tabs>
          <w:tab w:val="num" w:pos="1260"/>
        </w:tabs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802E77">
        <w:rPr>
          <w:rFonts w:ascii="Times New Roman" w:hAnsi="Times New Roman"/>
          <w:sz w:val="24"/>
          <w:szCs w:val="24"/>
        </w:rPr>
        <w:t>устанавливает режим занятий обучающихся</w:t>
      </w:r>
    </w:p>
    <w:p w:rsidR="009422A0" w:rsidRPr="00802E77" w:rsidRDefault="009422A0" w:rsidP="00477B59">
      <w:pPr>
        <w:widowControl w:val="0"/>
        <w:shd w:val="clear" w:color="auto" w:fill="FFFFFF"/>
        <w:tabs>
          <w:tab w:val="left" w:pos="634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E77">
        <w:rPr>
          <w:rFonts w:ascii="Times New Roman" w:hAnsi="Times New Roman"/>
          <w:sz w:val="24"/>
          <w:szCs w:val="24"/>
        </w:rPr>
        <w:t>определяет время начала и окончания занятий;</w:t>
      </w:r>
    </w:p>
    <w:p w:rsidR="009422A0" w:rsidRPr="00802E77" w:rsidRDefault="009422A0" w:rsidP="00477B59">
      <w:pPr>
        <w:widowControl w:val="0"/>
        <w:shd w:val="clear" w:color="auto" w:fill="FFFFFF"/>
        <w:tabs>
          <w:tab w:val="left" w:pos="634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E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2E77">
        <w:rPr>
          <w:rFonts w:ascii="Times New Roman" w:hAnsi="Times New Roman"/>
          <w:spacing w:val="-2"/>
          <w:sz w:val="24"/>
          <w:szCs w:val="24"/>
        </w:rPr>
        <w:t xml:space="preserve">осуществляет контроль над соблюдением здоровых и безопасных </w:t>
      </w:r>
      <w:r w:rsidRPr="00802E77">
        <w:rPr>
          <w:rFonts w:ascii="Times New Roman" w:hAnsi="Times New Roman"/>
          <w:sz w:val="24"/>
          <w:szCs w:val="24"/>
        </w:rPr>
        <w:t>условий обучения, воспитания и труда в школе.</w:t>
      </w:r>
    </w:p>
    <w:p w:rsidR="009422A0" w:rsidRPr="00802E77" w:rsidRDefault="009422A0" w:rsidP="00477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E77">
        <w:rPr>
          <w:rFonts w:ascii="Times New Roman" w:hAnsi="Times New Roman"/>
          <w:b/>
          <w:bCs/>
          <w:sz w:val="24"/>
          <w:szCs w:val="24"/>
        </w:rPr>
        <w:t>согласовывает:</w:t>
      </w:r>
    </w:p>
    <w:p w:rsidR="009422A0" w:rsidRPr="00802E77" w:rsidRDefault="009422A0" w:rsidP="00477B59">
      <w:pPr>
        <w:shd w:val="clear" w:color="auto" w:fill="FFFFFF"/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E77">
        <w:rPr>
          <w:rFonts w:ascii="Times New Roman" w:hAnsi="Times New Roman"/>
          <w:sz w:val="24"/>
          <w:szCs w:val="24"/>
        </w:rPr>
        <w:t>компонент образовательного учреждения государственного стандарта общего образования ("школьный компонент");</w:t>
      </w:r>
    </w:p>
    <w:p w:rsidR="009422A0" w:rsidRPr="00802E77" w:rsidRDefault="00477B59" w:rsidP="00477B59">
      <w:pPr>
        <w:shd w:val="clear" w:color="auto" w:fill="FFFFFF"/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22A0" w:rsidRPr="00802E77">
        <w:rPr>
          <w:rFonts w:ascii="Times New Roman" w:hAnsi="Times New Roman"/>
          <w:sz w:val="24"/>
          <w:szCs w:val="24"/>
        </w:rPr>
        <w:t xml:space="preserve"> профили обучения в старшей школе;</w:t>
      </w:r>
    </w:p>
    <w:p w:rsidR="009422A0" w:rsidRDefault="00477B59" w:rsidP="00477B59">
      <w:pPr>
        <w:shd w:val="clear" w:color="auto" w:fill="FFFFFF"/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22A0" w:rsidRPr="00802E77">
        <w:rPr>
          <w:rFonts w:ascii="Times New Roman" w:hAnsi="Times New Roman"/>
          <w:sz w:val="24"/>
          <w:szCs w:val="24"/>
        </w:rPr>
        <w:t>выбор учебников из числа рекомендованных (допущенных) Министерством образования и науки РФ</w:t>
      </w:r>
      <w:r w:rsidR="009422A0">
        <w:rPr>
          <w:rFonts w:ascii="Times New Roman" w:hAnsi="Times New Roman"/>
          <w:sz w:val="24"/>
          <w:szCs w:val="24"/>
        </w:rPr>
        <w:t>;</w:t>
      </w:r>
    </w:p>
    <w:p w:rsidR="009422A0" w:rsidRDefault="009422A0" w:rsidP="00477B59">
      <w:pPr>
        <w:shd w:val="clear" w:color="auto" w:fill="FFFFFF"/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 развития образовательной организации</w:t>
      </w:r>
      <w:r w:rsidRPr="00802E77">
        <w:rPr>
          <w:rFonts w:ascii="Times New Roman" w:hAnsi="Times New Roman"/>
          <w:sz w:val="24"/>
          <w:szCs w:val="24"/>
        </w:rPr>
        <w:t>.</w:t>
      </w:r>
    </w:p>
    <w:p w:rsidR="009422A0" w:rsidRPr="007F5F0C" w:rsidRDefault="009422A0" w:rsidP="00477B59">
      <w:pPr>
        <w:shd w:val="clear" w:color="auto" w:fill="FFFFFF"/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0C">
        <w:rPr>
          <w:rFonts w:ascii="Times New Roman" w:hAnsi="Times New Roman"/>
          <w:spacing w:val="-1"/>
          <w:sz w:val="24"/>
          <w:szCs w:val="24"/>
        </w:rPr>
        <w:t>согласует или утверждает по представлению директора школы бюджетную заявку на предстоящий финансовый год;</w:t>
      </w:r>
    </w:p>
    <w:p w:rsidR="009422A0" w:rsidRPr="007F5F0C" w:rsidRDefault="00477B59" w:rsidP="00477B59">
      <w:pPr>
        <w:widowControl w:val="0"/>
        <w:shd w:val="clear" w:color="auto" w:fill="FFFFFF"/>
        <w:tabs>
          <w:tab w:val="left" w:pos="634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 w:rsidR="009422A0" w:rsidRPr="007F5F0C">
        <w:rPr>
          <w:rFonts w:ascii="Times New Roman" w:hAnsi="Times New Roman"/>
          <w:spacing w:val="-1"/>
          <w:sz w:val="24"/>
          <w:szCs w:val="24"/>
        </w:rPr>
        <w:t>огласует или утверждает сметы бюджетного финансирования;</w:t>
      </w:r>
    </w:p>
    <w:p w:rsidR="009422A0" w:rsidRPr="007F5F0C" w:rsidRDefault="00477B59" w:rsidP="00477B59">
      <w:pPr>
        <w:widowControl w:val="0"/>
        <w:shd w:val="clear" w:color="auto" w:fill="FFFFFF"/>
        <w:tabs>
          <w:tab w:val="left" w:pos="634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422A0" w:rsidRPr="007F5F0C">
        <w:rPr>
          <w:rFonts w:ascii="Times New Roman" w:hAnsi="Times New Roman"/>
          <w:spacing w:val="-1"/>
          <w:sz w:val="24"/>
          <w:szCs w:val="24"/>
        </w:rPr>
        <w:t xml:space="preserve">утверждает сметы расходования средств, полученных школой от </w:t>
      </w:r>
      <w:r w:rsidR="009422A0" w:rsidRPr="007F5F0C">
        <w:rPr>
          <w:rFonts w:ascii="Times New Roman" w:hAnsi="Times New Roman"/>
          <w:sz w:val="24"/>
          <w:szCs w:val="24"/>
        </w:rPr>
        <w:t>уставной приносящей доходы деятельности и из иных внебюджетных источников;</w:t>
      </w:r>
    </w:p>
    <w:p w:rsidR="009422A0" w:rsidRPr="00F561B1" w:rsidRDefault="009422A0" w:rsidP="00477B59">
      <w:pPr>
        <w:widowControl w:val="0"/>
        <w:shd w:val="clear" w:color="auto" w:fill="FFFFFF"/>
        <w:tabs>
          <w:tab w:val="left" w:pos="634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0C">
        <w:rPr>
          <w:rFonts w:ascii="Times New Roman" w:hAnsi="Times New Roman"/>
          <w:spacing w:val="-3"/>
          <w:sz w:val="24"/>
          <w:szCs w:val="24"/>
        </w:rPr>
        <w:t xml:space="preserve">содействует привлечению внебюджетных средств для обеспечения </w:t>
      </w:r>
      <w:r w:rsidRPr="007F5F0C">
        <w:rPr>
          <w:rFonts w:ascii="Times New Roman" w:hAnsi="Times New Roman"/>
          <w:spacing w:val="-2"/>
          <w:sz w:val="24"/>
          <w:szCs w:val="24"/>
        </w:rPr>
        <w:t xml:space="preserve">деятельности и развития школы, определяет цели и направления их </w:t>
      </w:r>
      <w:r w:rsidRPr="007F5F0C">
        <w:rPr>
          <w:rFonts w:ascii="Times New Roman" w:hAnsi="Times New Roman"/>
          <w:sz w:val="24"/>
          <w:szCs w:val="24"/>
        </w:rPr>
        <w:t>расходования;</w:t>
      </w:r>
    </w:p>
    <w:p w:rsidR="00F561B1" w:rsidRPr="00F561B1" w:rsidRDefault="008F71CF" w:rsidP="00F561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9" w:history="1">
        <w:r w:rsidR="00F561B1" w:rsidRPr="00F561B1">
          <w:rPr>
            <w:rFonts w:ascii="Verdana" w:eastAsia="Times New Roman" w:hAnsi="Verdana" w:cs="Times New Roman"/>
            <w:color w:val="A60012"/>
            <w:sz w:val="17"/>
            <w:u w:val="single"/>
          </w:rPr>
          <w:t> </w:t>
        </w:r>
      </w:hyperlink>
      <w:hyperlink r:id="rId10" w:history="1">
        <w:r w:rsidR="00F561B1"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Положение об Управляющем совете МБОУ "Лицей № 17"</w:t>
        </w:r>
      </w:hyperlink>
      <w:hyperlink r:id="rId11" w:history="1">
        <w:r w:rsidR="00F561B1"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 г. Славгорода Алтайского края</w:t>
        </w:r>
      </w:hyperlink>
    </w:p>
    <w:p w:rsidR="00477B59" w:rsidRDefault="00F561B1" w:rsidP="00F5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61B1" w:rsidRPr="00F561B1" w:rsidRDefault="00F561B1" w:rsidP="00F561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Управляющего совета</w:t>
      </w:r>
    </w:p>
    <w:p w:rsidR="00F561B1" w:rsidRPr="00F561B1" w:rsidRDefault="00F561B1" w:rsidP="00F561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785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1985"/>
        <w:gridCol w:w="1843"/>
        <w:gridCol w:w="1712"/>
      </w:tblGrid>
      <w:tr w:rsidR="00F561B1" w:rsidRPr="00F561B1" w:rsidTr="009422A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1B1" w:rsidRPr="00F561B1" w:rsidRDefault="00F561B1" w:rsidP="00F561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рабочего</w:t>
            </w:r>
          </w:p>
          <w:p w:rsidR="00F561B1" w:rsidRPr="00F561B1" w:rsidRDefault="00F561B1" w:rsidP="00F561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коллектива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1B1" w:rsidRPr="00F561B1" w:rsidRDefault="00F561B1" w:rsidP="00F561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родительской</w:t>
            </w:r>
          </w:p>
          <w:p w:rsidR="00F561B1" w:rsidRPr="00F561B1" w:rsidRDefault="00F561B1" w:rsidP="00F561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1B1" w:rsidRPr="00F561B1" w:rsidRDefault="00F561B1" w:rsidP="00F561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учащихся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1B1" w:rsidRPr="00F561B1" w:rsidRDefault="00F561B1" w:rsidP="00F561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учредителя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1B1" w:rsidRPr="00F561B1" w:rsidRDefault="00F561B1" w:rsidP="00F561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</w:tr>
      <w:tr w:rsidR="00F561B1" w:rsidRPr="00F561B1" w:rsidTr="009422A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1B1" w:rsidRPr="00F561B1" w:rsidRDefault="00F561B1" w:rsidP="00F561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Сергей Иванович</w:t>
            </w:r>
          </w:p>
          <w:p w:rsidR="00F561B1" w:rsidRPr="00F561B1" w:rsidRDefault="00F561B1" w:rsidP="00F561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61B1" w:rsidRPr="00F561B1" w:rsidRDefault="00F561B1" w:rsidP="00F561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Елена Ивановна</w:t>
            </w:r>
          </w:p>
          <w:p w:rsidR="00F561B1" w:rsidRPr="00F561B1" w:rsidRDefault="00F561B1" w:rsidP="00F561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61B1" w:rsidRPr="00F561B1" w:rsidRDefault="00F561B1" w:rsidP="00F561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Загирова Людмила Николаевна</w:t>
            </w:r>
          </w:p>
          <w:p w:rsidR="00F561B1" w:rsidRPr="00F561B1" w:rsidRDefault="00F561B1" w:rsidP="00F561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F561B1" w:rsidRPr="00F561B1" w:rsidRDefault="00F561B1" w:rsidP="00F561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Коропатова Светлана Александровна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1B1" w:rsidRPr="00F561B1" w:rsidRDefault="00F561B1" w:rsidP="00F561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'Times New Roman'" w:eastAsia="Times New Roman" w:hAnsi="'Times New Roman'" w:cs="Times New Roman"/>
                <w:sz w:val="24"/>
                <w:szCs w:val="24"/>
              </w:rPr>
              <w:t>Чухлебова Татьяна Валерьевна</w:t>
            </w:r>
          </w:p>
          <w:p w:rsidR="00F561B1" w:rsidRPr="00F561B1" w:rsidRDefault="00F561B1" w:rsidP="00F561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61B1" w:rsidRPr="00F561B1" w:rsidRDefault="00F561B1" w:rsidP="00F561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Семенцов Виталий Викторович</w:t>
            </w:r>
          </w:p>
          <w:p w:rsidR="00F561B1" w:rsidRPr="00F561B1" w:rsidRDefault="00F561B1" w:rsidP="00F561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61B1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F561B1" w:rsidRPr="00F561B1" w:rsidRDefault="00F561B1" w:rsidP="00F561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Марина Петровна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1B1" w:rsidRPr="00F561B1" w:rsidRDefault="00F561B1" w:rsidP="00F561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 Максим</w:t>
            </w:r>
          </w:p>
          <w:p w:rsidR="00F561B1" w:rsidRPr="00F561B1" w:rsidRDefault="00F561B1" w:rsidP="00F561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61B1" w:rsidRPr="00F561B1" w:rsidRDefault="00F561B1" w:rsidP="00F561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Олеся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1B1" w:rsidRPr="00F561B1" w:rsidRDefault="00F561B1" w:rsidP="00F561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Адам Наталья Львовна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1B1" w:rsidRPr="00F561B1" w:rsidRDefault="00F561B1" w:rsidP="00F561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61B1">
              <w:rPr>
                <w:rFonts w:ascii="Times New Roman" w:eastAsia="Times New Roman" w:hAnsi="Times New Roman" w:cs="Times New Roman"/>
                <w:sz w:val="24"/>
                <w:szCs w:val="24"/>
              </w:rPr>
              <w:t>Зинченко Наталья Викторовна</w:t>
            </w:r>
          </w:p>
        </w:tc>
      </w:tr>
    </w:tbl>
    <w:p w:rsidR="00F561B1" w:rsidRPr="00F561B1" w:rsidRDefault="00F561B1" w:rsidP="00F561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F561B1" w:rsidRPr="00F561B1" w:rsidRDefault="008F71CF" w:rsidP="00F561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2" w:history="1">
        <w:r w:rsidR="00F561B1"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План работы Управляющего совета на 2014 - 2015 учебный год</w:t>
        </w:r>
      </w:hyperlink>
    </w:p>
    <w:p w:rsidR="00F561B1" w:rsidRPr="00F561B1" w:rsidRDefault="00F561B1" w:rsidP="00F561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61B1" w:rsidRDefault="00F561B1" w:rsidP="00F561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813395" w:rsidRDefault="00813395" w:rsidP="00F561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813395" w:rsidRDefault="00813395" w:rsidP="00F561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77B59" w:rsidRDefault="00477B59" w:rsidP="00F561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813395" w:rsidRPr="00F561B1" w:rsidRDefault="00813395" w:rsidP="00F561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561B1" w:rsidRDefault="00F561B1" w:rsidP="00942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561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ПРОФСОЮЗНЫЙ  КОМИТЕТ</w:t>
      </w:r>
    </w:p>
    <w:p w:rsidR="009422A0" w:rsidRPr="003E7E83" w:rsidRDefault="009422A0" w:rsidP="009422A0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E83">
        <w:rPr>
          <w:rFonts w:ascii="Times New Roman" w:hAnsi="Times New Roman"/>
          <w:sz w:val="24"/>
          <w:szCs w:val="24"/>
        </w:rPr>
        <w:t xml:space="preserve">Контроль за соблюдением трудового законодательства, законодательных и иных нормативных  правовых актов по охране труда и здоровья, окружающей среды, </w:t>
      </w:r>
    </w:p>
    <w:p w:rsidR="009422A0" w:rsidRDefault="009422A0" w:rsidP="009422A0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E83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лнение  коллективного договора;</w:t>
      </w:r>
    </w:p>
    <w:p w:rsidR="009422A0" w:rsidRDefault="009422A0" w:rsidP="009422A0">
      <w:pPr>
        <w:shd w:val="clear" w:color="auto" w:fill="FFFFFF"/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разработку, обсуждение  и согласование коллективного договора;</w:t>
      </w:r>
    </w:p>
    <w:p w:rsidR="009422A0" w:rsidRDefault="009422A0" w:rsidP="009422A0">
      <w:pPr>
        <w:rPr>
          <w:rFonts w:ascii="Times New Roman" w:hAnsi="Times New Roman"/>
          <w:sz w:val="24"/>
          <w:szCs w:val="24"/>
        </w:rPr>
      </w:pPr>
      <w:r w:rsidRPr="003E7E83">
        <w:rPr>
          <w:rFonts w:ascii="Times New Roman" w:hAnsi="Times New Roman"/>
          <w:sz w:val="24"/>
          <w:szCs w:val="24"/>
        </w:rPr>
        <w:t>согласование показателей  распределения стимулирующего</w:t>
      </w:r>
      <w:r>
        <w:rPr>
          <w:rFonts w:ascii="Times New Roman" w:hAnsi="Times New Roman"/>
          <w:sz w:val="24"/>
          <w:szCs w:val="24"/>
        </w:rPr>
        <w:t xml:space="preserve"> фонда </w:t>
      </w:r>
      <w:r w:rsidRPr="003E7E83">
        <w:rPr>
          <w:rFonts w:ascii="Times New Roman" w:hAnsi="Times New Roman"/>
          <w:sz w:val="24"/>
          <w:szCs w:val="24"/>
        </w:rPr>
        <w:t>оплаты труда</w:t>
      </w:r>
      <w:r>
        <w:rPr>
          <w:rFonts w:ascii="Times New Roman" w:hAnsi="Times New Roman"/>
          <w:sz w:val="24"/>
          <w:szCs w:val="24"/>
        </w:rPr>
        <w:t>.</w:t>
      </w:r>
    </w:p>
    <w:p w:rsidR="00F561B1" w:rsidRPr="00F561B1" w:rsidRDefault="00F561B1" w:rsidP="008133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профсоюзного комитета:</w:t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Наталья Петровна Тараненко</w:t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Мария Николаевна Сальникова</w:t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Лилия Алексеевна Тюнина</w:t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Анастасия Владимировна Позднякова</w:t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Наталья Васильевна Гальян</w:t>
      </w:r>
    </w:p>
    <w:p w:rsidR="00F561B1" w:rsidRPr="00F561B1" w:rsidRDefault="008F71CF" w:rsidP="00F561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3" w:history="1">
        <w:r w:rsidR="00F561B1"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Коллективный договор на 2014-2017 год</w:t>
        </w:r>
      </w:hyperlink>
    </w:p>
    <w:p w:rsidR="00477B59" w:rsidRDefault="00F561B1" w:rsidP="008133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нормативных локальных актов:</w:t>
      </w:r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1. </w:t>
      </w:r>
      <w:hyperlink r:id="rId14" w:history="1">
        <w:r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Правила внутреннего трудового распорядка муниципального бюджетного общеобразовательного учреждения "Лицей № 17"</w:t>
        </w:r>
      </w:hyperlink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hyperlink r:id="rId15" w:history="1">
        <w:r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 Положение об оплате труда работников МБОУ "Лицей № 17" г. Славгорода Алтайского края</w:t>
        </w:r>
      </w:hyperlink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  <w:hyperlink r:id="rId16" w:history="1">
        <w:r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 </w:t>
        </w:r>
      </w:hyperlink>
      <w:hyperlink r:id="rId17" w:history="1">
        <w:r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Положение об оценке результативности профессиональной деятельности сотрудников МБОУ «Лицей № 17» города Славгорода, Алтайского края</w:t>
        </w:r>
      </w:hyperlink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4. </w:t>
      </w:r>
      <w:hyperlink r:id="rId18" w:history="1">
        <w:r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Положение о порядке специальной части ФОТ МБОУ "Лицей № 17" </w:t>
        </w:r>
      </w:hyperlink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</w:t>
      </w:r>
      <w:hyperlink r:id="rId19" w:history="1">
        <w:r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 Положение о порядке распределения стимулирующей части фонда оплаты труда работников МБОУ «Лицей № 17» г. Славгорода, Алтайского края </w:t>
        </w:r>
      </w:hyperlink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</w:t>
      </w:r>
      <w:hyperlink r:id="rId20" w:history="1">
        <w:r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 Положение о порядке распределения ФОТ неаудиторной занятости работников МБОУ "Лицей № 17"</w:t>
        </w:r>
      </w:hyperlink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7. </w:t>
      </w:r>
      <w:hyperlink r:id="rId21" w:history="1">
        <w:r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Соглашение по охране труда</w:t>
        </w:r>
      </w:hyperlink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</w:t>
      </w:r>
      <w:hyperlink r:id="rId22" w:history="1">
        <w:r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 </w:t>
        </w:r>
      </w:hyperlink>
      <w:hyperlink r:id="rId23" w:history="1">
        <w:r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Перечень профессий должностей, которым выдается бесплатная специальная одежда, специальная обувь и другие средства индивидуальной защиты</w:t>
        </w:r>
      </w:hyperlink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9. </w:t>
      </w:r>
      <w:hyperlink r:id="rId24" w:history="1">
        <w:r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Профессии и виды работ, на которые устанавливаются доплаты за тяжелые и вредные условия труда</w:t>
        </w:r>
      </w:hyperlink>
      <w:r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10. </w:t>
      </w:r>
      <w:hyperlink r:id="rId25" w:history="1">
        <w:r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Перечень должностей, которым устанавливается дополнительный отпуск за ненормированный рабочий день</w:t>
        </w:r>
      </w:hyperlink>
      <w:r w:rsidRPr="00F561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561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hyperlink r:id="rId26" w:history="1">
        <w:r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Городское отраслевое соглашение по учреждениям образования г. Славгорода на 2013 - 2015 годы</w:t>
        </w:r>
      </w:hyperlink>
      <w:r w:rsidRPr="00F561B1">
        <w:rPr>
          <w:rFonts w:ascii="Verdana" w:eastAsia="Times New Roman" w:hAnsi="Verdana" w:cs="Times New Roman"/>
          <w:color w:val="000000"/>
          <w:sz w:val="17"/>
          <w:szCs w:val="17"/>
        </w:rPr>
        <w:br/>
        <w:t> </w:t>
      </w:r>
      <w:r w:rsidR="00813395">
        <w:rPr>
          <w:rFonts w:ascii="Verdana" w:eastAsia="Times New Roman" w:hAnsi="Verdana" w:cs="Times New Roman"/>
          <w:color w:val="000000"/>
          <w:sz w:val="17"/>
          <w:szCs w:val="17"/>
        </w:rPr>
        <w:t xml:space="preserve">                     </w:t>
      </w:r>
    </w:p>
    <w:p w:rsidR="009422A0" w:rsidRPr="00813395" w:rsidRDefault="00477B59" w:rsidP="0081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                </w:t>
      </w:r>
      <w:r w:rsidR="00F561B1" w:rsidRPr="00F561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СОВЕТ  РОДИТЕЛЬСКОЙ  ОБЩЕСТВЕННОСТИ</w:t>
      </w:r>
      <w:r w:rsidR="00180DD6"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F561B1"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"http://slavg-lyceum17.ucoz.ru/pologeniya/pologen_sovet_rodit_odschestv.pdf" </w:instrText>
      </w:r>
      <w:r w:rsidR="00180DD6"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</w:p>
    <w:p w:rsidR="009422A0" w:rsidRPr="003E7E83" w:rsidRDefault="009422A0" w:rsidP="009422A0">
      <w:pPr>
        <w:spacing w:after="0" w:line="240" w:lineRule="auto"/>
        <w:ind w:left="34" w:firstLine="3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</w:t>
      </w:r>
      <w:r w:rsidRPr="003E7E83">
        <w:rPr>
          <w:rFonts w:ascii="Times New Roman" w:hAnsi="Times New Roman"/>
          <w:sz w:val="24"/>
          <w:szCs w:val="24"/>
        </w:rPr>
        <w:t xml:space="preserve"> в  независимой оценке  качества образования (ЕГЭ, индивидуальные достижения обучающихся)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E7E83">
        <w:rPr>
          <w:rFonts w:ascii="Times New Roman" w:hAnsi="Times New Roman"/>
          <w:sz w:val="24"/>
          <w:szCs w:val="24"/>
        </w:rPr>
        <w:t>в формировании плана  воспитательной работы в школе</w:t>
      </w:r>
      <w:r>
        <w:rPr>
          <w:rFonts w:ascii="Times New Roman" w:hAnsi="Times New Roman"/>
          <w:sz w:val="24"/>
          <w:szCs w:val="24"/>
        </w:rPr>
        <w:t>;</w:t>
      </w:r>
    </w:p>
    <w:p w:rsidR="009422A0" w:rsidRPr="003E7E83" w:rsidRDefault="009422A0" w:rsidP="009422A0">
      <w:pPr>
        <w:spacing w:after="0" w:line="240" w:lineRule="auto"/>
        <w:ind w:left="34" w:firstLine="3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</w:t>
      </w:r>
      <w:r w:rsidRPr="003E7E83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ивает вопросы</w:t>
      </w:r>
      <w:r w:rsidRPr="003E7E83">
        <w:rPr>
          <w:rFonts w:ascii="Times New Roman" w:hAnsi="Times New Roman"/>
          <w:sz w:val="24"/>
          <w:szCs w:val="24"/>
        </w:rPr>
        <w:t xml:space="preserve"> воспитания и здоровья обучающихся</w:t>
      </w:r>
      <w:r>
        <w:rPr>
          <w:rFonts w:ascii="Times New Roman" w:hAnsi="Times New Roman"/>
          <w:sz w:val="24"/>
          <w:szCs w:val="24"/>
        </w:rPr>
        <w:t xml:space="preserve">; подготовке  </w:t>
      </w:r>
      <w:r w:rsidRPr="00FA284B">
        <w:rPr>
          <w:rFonts w:ascii="Times New Roman" w:hAnsi="Times New Roman"/>
          <w:bCs/>
          <w:iCs/>
          <w:sz w:val="24"/>
          <w:szCs w:val="24"/>
        </w:rPr>
        <w:t>локальных нормативных актов</w:t>
      </w:r>
      <w:r>
        <w:rPr>
          <w:rFonts w:ascii="Times New Roman" w:hAnsi="Times New Roman"/>
          <w:bCs/>
          <w:iCs/>
          <w:sz w:val="24"/>
          <w:szCs w:val="24"/>
        </w:rPr>
        <w:t xml:space="preserve"> в соответствии с уставом;</w:t>
      </w:r>
    </w:p>
    <w:p w:rsidR="009422A0" w:rsidRDefault="009422A0" w:rsidP="009422A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контролирует:  организацию и качество</w:t>
      </w:r>
      <w:r w:rsidRPr="003E7E83">
        <w:rPr>
          <w:rFonts w:ascii="Times New Roman" w:hAnsi="Times New Roman"/>
          <w:sz w:val="24"/>
          <w:szCs w:val="24"/>
        </w:rPr>
        <w:t xml:space="preserve"> питания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7E83">
        <w:rPr>
          <w:rFonts w:ascii="Times New Roman" w:hAnsi="Times New Roman"/>
          <w:sz w:val="24"/>
          <w:szCs w:val="24"/>
        </w:rPr>
        <w:t>медицинского обслуживания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7E83">
        <w:rPr>
          <w:rFonts w:ascii="Times New Roman" w:hAnsi="Times New Roman"/>
          <w:sz w:val="24"/>
          <w:szCs w:val="24"/>
        </w:rPr>
        <w:t>соблюдения требований охраны здоровья и прав ребенка</w:t>
      </w:r>
      <w:r>
        <w:rPr>
          <w:rFonts w:ascii="Times New Roman" w:hAnsi="Times New Roman"/>
          <w:sz w:val="24"/>
          <w:szCs w:val="24"/>
        </w:rPr>
        <w:t>;</w:t>
      </w:r>
    </w:p>
    <w:p w:rsidR="009422A0" w:rsidRPr="003E7E83" w:rsidRDefault="009422A0" w:rsidP="009422A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E7E83">
        <w:rPr>
          <w:rFonts w:ascii="Times New Roman" w:hAnsi="Times New Roman"/>
          <w:sz w:val="24"/>
          <w:szCs w:val="24"/>
        </w:rPr>
        <w:t>огласов</w:t>
      </w:r>
      <w:r>
        <w:rPr>
          <w:rFonts w:ascii="Times New Roman" w:hAnsi="Times New Roman"/>
          <w:sz w:val="24"/>
          <w:szCs w:val="24"/>
        </w:rPr>
        <w:t>ывает единую форму</w:t>
      </w:r>
      <w:r w:rsidRPr="003E7E83">
        <w:rPr>
          <w:rFonts w:ascii="Times New Roman" w:hAnsi="Times New Roman"/>
          <w:sz w:val="24"/>
          <w:szCs w:val="24"/>
        </w:rPr>
        <w:t xml:space="preserve"> одежды для обучающихся и педагогических работников</w:t>
      </w:r>
      <w:r>
        <w:rPr>
          <w:rFonts w:ascii="Times New Roman" w:hAnsi="Times New Roman"/>
          <w:sz w:val="24"/>
          <w:szCs w:val="24"/>
        </w:rPr>
        <w:t>;</w:t>
      </w:r>
    </w:p>
    <w:p w:rsidR="009422A0" w:rsidRDefault="009422A0" w:rsidP="0094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284B">
        <w:rPr>
          <w:rFonts w:ascii="Times New Roman" w:hAnsi="Times New Roman"/>
          <w:bCs/>
          <w:iCs/>
          <w:sz w:val="24"/>
          <w:szCs w:val="24"/>
        </w:rPr>
        <w:t>обжал</w:t>
      </w:r>
      <w:r>
        <w:rPr>
          <w:rFonts w:ascii="Times New Roman" w:hAnsi="Times New Roman"/>
          <w:bCs/>
          <w:iCs/>
          <w:sz w:val="24"/>
          <w:szCs w:val="24"/>
        </w:rPr>
        <w:t>ует решения</w:t>
      </w:r>
      <w:r w:rsidRPr="00FA284B">
        <w:rPr>
          <w:rFonts w:ascii="Times New Roman" w:hAnsi="Times New Roman"/>
          <w:bCs/>
          <w:iCs/>
          <w:sz w:val="24"/>
          <w:szCs w:val="24"/>
        </w:rPr>
        <w:t xml:space="preserve"> о применении к обучающимся дисциплинарного взыскания.</w:t>
      </w:r>
    </w:p>
    <w:p w:rsidR="00F561B1" w:rsidRPr="00F561B1" w:rsidRDefault="009422A0" w:rsidP="00F561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B21B04"/>
          <w:sz w:val="24"/>
          <w:szCs w:val="24"/>
          <w:u w:val="single"/>
        </w:rPr>
        <w:t>По</w:t>
      </w:r>
      <w:r w:rsidR="00F561B1" w:rsidRPr="00F561B1">
        <w:rPr>
          <w:rFonts w:ascii="Times New Roman" w:eastAsia="Times New Roman" w:hAnsi="Times New Roman" w:cs="Times New Roman"/>
          <w:color w:val="B21B04"/>
          <w:sz w:val="24"/>
          <w:szCs w:val="24"/>
          <w:u w:val="single"/>
        </w:rPr>
        <w:t>ложение о совете родительской общественности</w:t>
      </w:r>
      <w:r w:rsidR="00180DD6"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F561B1" w:rsidRPr="00F561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7" w:history="1">
        <w:r w:rsidR="00F561B1"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Положение о Президиуме совета родительской общественности</w:t>
        </w:r>
      </w:hyperlink>
    </w:p>
    <w:p w:rsidR="00F561B1" w:rsidRDefault="008F71CF" w:rsidP="00F561B1">
      <w:pPr>
        <w:spacing w:before="100" w:beforeAutospacing="1" w:after="100" w:afterAutospacing="1" w:line="240" w:lineRule="auto"/>
      </w:pPr>
      <w:hyperlink r:id="rId28" w:history="1">
        <w:r w:rsidR="00F561B1" w:rsidRPr="00F561B1">
          <w:rPr>
            <w:rFonts w:ascii="Times New Roman" w:eastAsia="Times New Roman" w:hAnsi="Times New Roman" w:cs="Times New Roman"/>
            <w:color w:val="B21B04"/>
            <w:sz w:val="24"/>
            <w:szCs w:val="24"/>
            <w:u w:val="single"/>
          </w:rPr>
          <w:t>Приказ № 25  "Об утверждении плана Совета родительской общественности" от 27.01.2014 г.</w:t>
        </w:r>
      </w:hyperlink>
    </w:p>
    <w:p w:rsidR="00813395" w:rsidRDefault="00813395" w:rsidP="00F561B1">
      <w:pPr>
        <w:spacing w:before="100" w:beforeAutospacing="1" w:after="100" w:afterAutospacing="1" w:line="240" w:lineRule="auto"/>
      </w:pPr>
    </w:p>
    <w:p w:rsidR="00813395" w:rsidRPr="00F561B1" w:rsidRDefault="00813395" w:rsidP="00F561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375FA" w:rsidRPr="00B375FA" w:rsidRDefault="00B375FA" w:rsidP="00B37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375FA">
        <w:rPr>
          <w:rFonts w:ascii="Times New Roman" w:hAnsi="Times New Roman"/>
          <w:b/>
          <w:bCs/>
          <w:iCs/>
          <w:sz w:val="24"/>
          <w:szCs w:val="24"/>
        </w:rPr>
        <w:t>ПЕДАГОГИЧЕСКИЙ СОВЕТ</w:t>
      </w:r>
    </w:p>
    <w:p w:rsidR="00B375FA" w:rsidRPr="00FF77F8" w:rsidRDefault="00B375FA" w:rsidP="00B37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FF77F8">
        <w:rPr>
          <w:rFonts w:ascii="Times New Roman" w:hAnsi="Times New Roman"/>
          <w:sz w:val="24"/>
          <w:szCs w:val="24"/>
        </w:rPr>
        <w:t>Рассматривает вопросы</w:t>
      </w:r>
    </w:p>
    <w:p w:rsidR="00B375FA" w:rsidRPr="00FF77F8" w:rsidRDefault="00B375FA" w:rsidP="00B375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77F8">
        <w:rPr>
          <w:rFonts w:ascii="Times New Roman" w:hAnsi="Times New Roman"/>
          <w:sz w:val="24"/>
          <w:szCs w:val="24"/>
        </w:rPr>
        <w:t>внедрения и оценки соответствия п</w:t>
      </w:r>
      <w:r>
        <w:rPr>
          <w:rFonts w:ascii="Times New Roman" w:hAnsi="Times New Roman"/>
          <w:sz w:val="24"/>
          <w:szCs w:val="24"/>
        </w:rPr>
        <w:t>рофессиональной компетентности</w:t>
      </w:r>
      <w:r w:rsidRPr="00FF77F8">
        <w:rPr>
          <w:rFonts w:ascii="Times New Roman" w:hAnsi="Times New Roman"/>
          <w:sz w:val="24"/>
          <w:szCs w:val="24"/>
        </w:rPr>
        <w:t xml:space="preserve"> педагогов </w:t>
      </w:r>
      <w:r>
        <w:rPr>
          <w:rFonts w:ascii="Times New Roman" w:hAnsi="Times New Roman"/>
          <w:sz w:val="24"/>
          <w:szCs w:val="24"/>
        </w:rPr>
        <w:t>в соответствии с профстандартом</w:t>
      </w:r>
      <w:r w:rsidRPr="00FF77F8">
        <w:rPr>
          <w:rFonts w:ascii="Times New Roman" w:hAnsi="Times New Roman"/>
          <w:sz w:val="24"/>
          <w:szCs w:val="24"/>
        </w:rPr>
        <w:t>,</w:t>
      </w:r>
    </w:p>
    <w:p w:rsidR="00B375FA" w:rsidRPr="00FF77F8" w:rsidRDefault="00B375FA" w:rsidP="00B375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77F8">
        <w:rPr>
          <w:rFonts w:ascii="Times New Roman" w:hAnsi="Times New Roman"/>
          <w:sz w:val="24"/>
          <w:szCs w:val="24"/>
        </w:rPr>
        <w:t>- внедрения и реализации ФГОС,</w:t>
      </w:r>
    </w:p>
    <w:p w:rsidR="00B375FA" w:rsidRPr="00FF77F8" w:rsidRDefault="00B375FA" w:rsidP="00B375FA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FF77F8">
        <w:rPr>
          <w:rFonts w:ascii="Times New Roman" w:hAnsi="Times New Roman"/>
          <w:sz w:val="24"/>
          <w:szCs w:val="24"/>
        </w:rPr>
        <w:t>-внедрение инновационных образовательных технологий (сетевое взаимодействие, дистанционное обучение, сетевой край, электронный дневники т.д.),</w:t>
      </w:r>
    </w:p>
    <w:p w:rsidR="00B375FA" w:rsidRPr="00FF77F8" w:rsidRDefault="00B375FA" w:rsidP="00B375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77F8">
        <w:rPr>
          <w:rFonts w:ascii="Times New Roman" w:hAnsi="Times New Roman"/>
          <w:sz w:val="24"/>
          <w:szCs w:val="24"/>
        </w:rPr>
        <w:t>-принятие  Кодекса профессиональной этики,</w:t>
      </w:r>
    </w:p>
    <w:p w:rsidR="00B375FA" w:rsidRPr="00FF77F8" w:rsidRDefault="00B375FA" w:rsidP="00B375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77F8">
        <w:rPr>
          <w:rFonts w:ascii="Times New Roman" w:hAnsi="Times New Roman"/>
          <w:sz w:val="24"/>
          <w:szCs w:val="24"/>
        </w:rPr>
        <w:t xml:space="preserve">-подготовка отчета о самообследовании, </w:t>
      </w:r>
    </w:p>
    <w:p w:rsidR="00B375FA" w:rsidRPr="00FF77F8" w:rsidRDefault="00B375FA" w:rsidP="00B375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77F8">
        <w:rPr>
          <w:rFonts w:ascii="Times New Roman" w:hAnsi="Times New Roman"/>
          <w:sz w:val="24"/>
          <w:szCs w:val="24"/>
        </w:rPr>
        <w:t>-рассмотрение итогов учредительного контроля,</w:t>
      </w:r>
    </w:p>
    <w:p w:rsidR="00B375FA" w:rsidRPr="00FF77F8" w:rsidRDefault="00B375FA" w:rsidP="00B375F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7F8">
        <w:rPr>
          <w:rFonts w:ascii="Times New Roman" w:hAnsi="Times New Roman"/>
          <w:sz w:val="24"/>
          <w:szCs w:val="24"/>
          <w:shd w:val="clear" w:color="auto" w:fill="FFFFFF"/>
        </w:rPr>
        <w:t xml:space="preserve">     -допуск учащихся к экзаменам, переводе учащихся в следующий класс, выдаче свидетельств и аттестатов о среднем образовании, поощрениях и взысканиях,</w:t>
      </w:r>
    </w:p>
    <w:p w:rsidR="00B375FA" w:rsidRPr="00B375FA" w:rsidRDefault="00B375FA" w:rsidP="00B375F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7F8">
        <w:rPr>
          <w:rFonts w:ascii="Times New Roman" w:hAnsi="Times New Roman"/>
          <w:sz w:val="24"/>
          <w:szCs w:val="24"/>
          <w:shd w:val="clear" w:color="auto" w:fill="FFFFFF"/>
        </w:rPr>
        <w:t xml:space="preserve">      -организация работы по повышению квалификации педагогических работников, развитию их творческих инициатив, распространению передового опыта;</w:t>
      </w:r>
    </w:p>
    <w:p w:rsidR="00B375FA" w:rsidRDefault="00B375FA" w:rsidP="00B375FA">
      <w:pPr>
        <w:spacing w:after="0" w:line="240" w:lineRule="auto"/>
        <w:ind w:left="102" w:right="4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Отношения между школой как государственным институтом и общественным образовательным объединением  граждан (родителей, общественных деятелей,</w:t>
      </w:r>
      <w:r w:rsidRPr="00AE6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представителей местного сам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правления, бизнеса и т.д.) реализуются:</w:t>
      </w:r>
    </w:p>
    <w:p w:rsidR="00B375FA" w:rsidRDefault="00B375FA" w:rsidP="00B375FA">
      <w:pPr>
        <w:spacing w:after="0" w:line="240" w:lineRule="auto"/>
        <w:ind w:left="102" w:right="4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равляет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созданный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гражданами (местным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сообществом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родителям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 совет школы или управляющий совет и/ или попечительский совет школ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;</w:t>
      </w:r>
    </w:p>
    <w:p w:rsidR="00B375FA" w:rsidRDefault="00B375FA" w:rsidP="00B375FA">
      <w:pPr>
        <w:spacing w:before="2" w:after="0" w:line="276" w:lineRule="exact"/>
        <w:ind w:left="102" w:right="4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ажданами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образовательным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строятся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ос</w:t>
      </w:r>
      <w:r>
        <w:rPr>
          <w:rFonts w:ascii="Times New Roman" w:hAnsi="Times New Roman"/>
          <w:sz w:val="24"/>
          <w:szCs w:val="24"/>
        </w:rPr>
        <w:t>нове образовательного договора;</w:t>
      </w:r>
    </w:p>
    <w:p w:rsidR="00B375FA" w:rsidRDefault="00B375FA" w:rsidP="00B375FA">
      <w:pPr>
        <w:spacing w:after="0" w:line="276" w:lineRule="exact"/>
        <w:ind w:left="102" w:right="4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образовательным</w:t>
      </w:r>
      <w:r>
        <w:rPr>
          <w:rFonts w:ascii="Times New Roman" w:hAnsi="Times New Roman"/>
          <w:spacing w:val="1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чре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дением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его учреди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елем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строятся</w:t>
      </w:r>
      <w:r>
        <w:rPr>
          <w:rFonts w:ascii="Times New Roman" w:hAnsi="Times New Roman"/>
          <w:spacing w:val="1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основе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чредительного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договора, согласуется программа развития образовательной организации;</w:t>
      </w:r>
    </w:p>
    <w:p w:rsidR="00B375FA" w:rsidRDefault="00B375FA" w:rsidP="00B375FA">
      <w:pPr>
        <w:spacing w:after="0" w:line="276" w:lineRule="exact"/>
        <w:ind w:left="102" w:right="4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образовательная программа и бюджет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ы, программа развития соглас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 с общественным 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ганом 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B375FA" w:rsidRDefault="00B375FA" w:rsidP="00B375FA">
      <w:pPr>
        <w:spacing w:after="0" w:line="240" w:lineRule="auto"/>
        <w:ind w:left="102" w:right="44" w:firstLine="540"/>
        <w:jc w:val="both"/>
        <w:rPr>
          <w:rFonts w:ascii="Times New Roman" w:hAnsi="Times New Roman"/>
          <w:sz w:val="24"/>
          <w:szCs w:val="24"/>
        </w:rPr>
      </w:pPr>
    </w:p>
    <w:p w:rsidR="009422A0" w:rsidRPr="003E7E83" w:rsidRDefault="009422A0" w:rsidP="0094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E83">
        <w:rPr>
          <w:rFonts w:ascii="Times New Roman" w:hAnsi="Times New Roman"/>
          <w:b/>
          <w:sz w:val="24"/>
          <w:szCs w:val="24"/>
        </w:rPr>
        <w:t>Комиссия по урегулированию споров</w:t>
      </w:r>
    </w:p>
    <w:p w:rsidR="009422A0" w:rsidRPr="003E7E83" w:rsidRDefault="009422A0" w:rsidP="0094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E83">
        <w:rPr>
          <w:rFonts w:ascii="Times New Roman" w:hAnsi="Times New Roman"/>
          <w:sz w:val="24"/>
          <w:szCs w:val="24"/>
          <w:shd w:val="clear" w:color="auto" w:fill="FFFFFF"/>
        </w:rPr>
        <w:t>рассматривает спорные вопросы, возникшие между</w:t>
      </w:r>
    </w:p>
    <w:p w:rsidR="009422A0" w:rsidRPr="003E7E83" w:rsidRDefault="009422A0" w:rsidP="009422A0">
      <w:pPr>
        <w:spacing w:after="0" w:line="240" w:lineRule="auto"/>
        <w:ind w:left="7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E83">
        <w:rPr>
          <w:rFonts w:ascii="Times New Roman" w:hAnsi="Times New Roman"/>
          <w:sz w:val="24"/>
          <w:szCs w:val="24"/>
          <w:shd w:val="clear" w:color="auto" w:fill="FFFFFF"/>
        </w:rPr>
        <w:t xml:space="preserve">педсоветом и директором школы,      педагогами, </w:t>
      </w:r>
    </w:p>
    <w:p w:rsidR="009422A0" w:rsidRPr="003E7E83" w:rsidRDefault="009422A0" w:rsidP="009422A0">
      <w:pPr>
        <w:spacing w:after="0" w:line="240" w:lineRule="auto"/>
        <w:ind w:left="7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E83">
        <w:rPr>
          <w:rFonts w:ascii="Times New Roman" w:hAnsi="Times New Roman"/>
          <w:sz w:val="24"/>
          <w:szCs w:val="24"/>
          <w:shd w:val="clear" w:color="auto" w:fill="FFFFFF"/>
        </w:rPr>
        <w:t xml:space="preserve"> пед. советом и советом школы, органами самоуправления учащихся и их родителей,</w:t>
      </w:r>
    </w:p>
    <w:p w:rsidR="009422A0" w:rsidRPr="003E7E83" w:rsidRDefault="009422A0" w:rsidP="009422A0">
      <w:pPr>
        <w:spacing w:after="0" w:line="240" w:lineRule="auto"/>
        <w:ind w:left="7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E83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педагогом и родителями, </w:t>
      </w:r>
    </w:p>
    <w:p w:rsidR="009422A0" w:rsidRPr="003E7E83" w:rsidRDefault="009422A0" w:rsidP="009422A0">
      <w:pPr>
        <w:spacing w:after="0" w:line="240" w:lineRule="auto"/>
        <w:ind w:left="7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E83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педагогом и учащимися, </w:t>
      </w:r>
    </w:p>
    <w:p w:rsidR="009422A0" w:rsidRPr="003E7E83" w:rsidRDefault="009422A0" w:rsidP="00942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E7E83">
        <w:rPr>
          <w:rFonts w:ascii="Times New Roman" w:hAnsi="Times New Roman"/>
          <w:bCs/>
          <w:iCs/>
          <w:sz w:val="24"/>
          <w:szCs w:val="24"/>
        </w:rPr>
        <w:t>урегулирование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9422A0" w:rsidRPr="003E7E83" w:rsidRDefault="009422A0" w:rsidP="009422A0">
      <w:pPr>
        <w:spacing w:after="0" w:line="240" w:lineRule="auto"/>
        <w:ind w:left="7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E83">
        <w:rPr>
          <w:rFonts w:ascii="Times New Roman" w:hAnsi="Times New Roman"/>
          <w:sz w:val="24"/>
          <w:szCs w:val="24"/>
          <w:shd w:val="clear" w:color="auto" w:fill="FFFFFF"/>
        </w:rPr>
        <w:t>При необходимости создает</w:t>
      </w:r>
      <w:r w:rsidRPr="003E7E8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E7E83">
        <w:rPr>
          <w:rFonts w:ascii="Times New Roman" w:hAnsi="Times New Roman"/>
          <w:sz w:val="24"/>
          <w:szCs w:val="24"/>
          <w:shd w:val="clear" w:color="auto" w:fill="FFFFFF"/>
        </w:rPr>
        <w:t>согласительную комиссию с конфликтующей стороной и принимает по результатам ее работы необходимые решения;</w:t>
      </w:r>
    </w:p>
    <w:p w:rsidR="009422A0" w:rsidRDefault="009422A0" w:rsidP="0094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2A0" w:rsidRPr="00FA284B" w:rsidRDefault="009422A0" w:rsidP="0094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84B">
        <w:rPr>
          <w:rFonts w:ascii="Times New Roman" w:hAnsi="Times New Roman"/>
          <w:b/>
          <w:sz w:val="24"/>
          <w:szCs w:val="24"/>
        </w:rPr>
        <w:t>Ученический орган управления</w:t>
      </w:r>
    </w:p>
    <w:p w:rsidR="009422A0" w:rsidRPr="00FA284B" w:rsidRDefault="009422A0" w:rsidP="00942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422A0" w:rsidRDefault="009422A0" w:rsidP="009422A0">
      <w:pPr>
        <w:pStyle w:val="Default"/>
        <w:ind w:firstLine="709"/>
        <w:rPr>
          <w:color w:val="auto"/>
        </w:rPr>
      </w:pPr>
      <w:r w:rsidRPr="00FA284B">
        <w:rPr>
          <w:color w:val="auto"/>
        </w:rPr>
        <w:t>Организ</w:t>
      </w:r>
      <w:r>
        <w:rPr>
          <w:color w:val="auto"/>
        </w:rPr>
        <w:t>ует деятельность</w:t>
      </w:r>
      <w:r w:rsidRPr="00FA284B">
        <w:rPr>
          <w:color w:val="auto"/>
        </w:rPr>
        <w:t xml:space="preserve"> органов ученичес</w:t>
      </w:r>
      <w:r>
        <w:rPr>
          <w:color w:val="auto"/>
        </w:rPr>
        <w:t>кого самоуправления (определяет организационную</w:t>
      </w:r>
      <w:r w:rsidRPr="00FA284B">
        <w:rPr>
          <w:color w:val="auto"/>
        </w:rPr>
        <w:t xml:space="preserve"> структуры ученического самоуправления,</w:t>
      </w:r>
      <w:r>
        <w:rPr>
          <w:color w:val="auto"/>
        </w:rPr>
        <w:t xml:space="preserve"> план работы);</w:t>
      </w:r>
    </w:p>
    <w:p w:rsidR="009422A0" w:rsidRPr="00FA284B" w:rsidRDefault="009422A0" w:rsidP="009422A0">
      <w:pPr>
        <w:pStyle w:val="Default"/>
        <w:ind w:firstLine="709"/>
        <w:rPr>
          <w:color w:val="auto"/>
        </w:rPr>
      </w:pPr>
      <w:r w:rsidRPr="00FA284B">
        <w:rPr>
          <w:color w:val="auto"/>
        </w:rPr>
        <w:t>реализ</w:t>
      </w:r>
      <w:r>
        <w:rPr>
          <w:color w:val="auto"/>
        </w:rPr>
        <w:t>ует</w:t>
      </w:r>
      <w:r w:rsidRPr="00FA284B">
        <w:rPr>
          <w:color w:val="auto"/>
        </w:rPr>
        <w:t xml:space="preserve"> выявленные потребности и интересы учащихся</w:t>
      </w:r>
      <w:r>
        <w:rPr>
          <w:color w:val="auto"/>
        </w:rPr>
        <w:t xml:space="preserve"> по направлениям: спортивная, учебная, культмассовая</w:t>
      </w:r>
      <w:r w:rsidRPr="00FA284B">
        <w:rPr>
          <w:color w:val="auto"/>
        </w:rPr>
        <w:t xml:space="preserve"> работы, наркопост</w:t>
      </w:r>
      <w:r>
        <w:rPr>
          <w:color w:val="auto"/>
        </w:rPr>
        <w:t>ы, комиссии</w:t>
      </w:r>
      <w:r w:rsidRPr="00FA284B">
        <w:rPr>
          <w:color w:val="auto"/>
        </w:rPr>
        <w:t xml:space="preserve"> по профилактике правонарушений и т.д.</w:t>
      </w:r>
    </w:p>
    <w:p w:rsidR="009422A0" w:rsidRDefault="009422A0" w:rsidP="009422A0">
      <w:pPr>
        <w:pStyle w:val="Default"/>
        <w:ind w:firstLine="709"/>
        <w:rPr>
          <w:color w:val="auto"/>
        </w:rPr>
      </w:pPr>
      <w:r>
        <w:rPr>
          <w:color w:val="auto"/>
        </w:rPr>
        <w:t>подво</w:t>
      </w:r>
      <w:r w:rsidRPr="00FA284B">
        <w:rPr>
          <w:color w:val="auto"/>
        </w:rPr>
        <w:t>д</w:t>
      </w:r>
      <w:r>
        <w:rPr>
          <w:color w:val="auto"/>
        </w:rPr>
        <w:t>ит</w:t>
      </w:r>
      <w:r w:rsidRPr="00FA284B">
        <w:rPr>
          <w:color w:val="auto"/>
        </w:rPr>
        <w:t xml:space="preserve"> итог</w:t>
      </w:r>
      <w:r>
        <w:rPr>
          <w:color w:val="auto"/>
        </w:rPr>
        <w:t>и</w:t>
      </w:r>
      <w:r w:rsidRPr="00FA284B">
        <w:rPr>
          <w:color w:val="auto"/>
        </w:rPr>
        <w:t xml:space="preserve"> </w:t>
      </w:r>
      <w:r>
        <w:rPr>
          <w:color w:val="auto"/>
        </w:rPr>
        <w:t xml:space="preserve">своей </w:t>
      </w:r>
      <w:r w:rsidRPr="00FA284B">
        <w:rPr>
          <w:color w:val="auto"/>
        </w:rPr>
        <w:t>работы, анализ</w:t>
      </w:r>
      <w:r>
        <w:rPr>
          <w:color w:val="auto"/>
        </w:rPr>
        <w:t>ирует ее результаты и формирует предложения для администрации школы, родительского комитета.</w:t>
      </w:r>
    </w:p>
    <w:p w:rsidR="009422A0" w:rsidRDefault="009422A0" w:rsidP="00942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7B59" w:rsidRDefault="00477B59" w:rsidP="00942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7B59" w:rsidRDefault="00477B59" w:rsidP="00942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7B59" w:rsidRDefault="00477B59" w:rsidP="00942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7B59" w:rsidRDefault="00477B59" w:rsidP="00942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7B59" w:rsidRPr="00477B59" w:rsidRDefault="009422A0" w:rsidP="00942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Механизмы участия общественных структур и их функции в управлении финансово-хозяйственной деятельностью </w:t>
      </w:r>
    </w:p>
    <w:p w:rsidR="009422A0" w:rsidRPr="00477B59" w:rsidRDefault="00477B59" w:rsidP="009422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«Лицей №17» города Славгорода Алтайского края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312"/>
        <w:gridCol w:w="1205"/>
        <w:gridCol w:w="1849"/>
        <w:gridCol w:w="1202"/>
        <w:gridCol w:w="1387"/>
        <w:gridCol w:w="1410"/>
      </w:tblGrid>
      <w:tr w:rsidR="009422A0" w:rsidTr="009422A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структуры, участвующие в управлении ФХД образовательной организации</w:t>
            </w:r>
          </w:p>
        </w:tc>
        <w:tc>
          <w:tcPr>
            <w:tcW w:w="7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Механизмы участия общественных структур и их функции в управлении ФХД ОО </w:t>
            </w:r>
          </w:p>
          <w:p w:rsidR="009422A0" w:rsidRDefault="009422A0" w:rsidP="00050614">
            <w:pPr>
              <w:jc w:val="center"/>
            </w:pPr>
            <w:r>
              <w:rPr>
                <w:rFonts w:ascii="Times New Roman" w:hAnsi="Times New Roman" w:cs="Times New Roman"/>
              </w:rPr>
              <w:t>на разных этапах</w:t>
            </w:r>
          </w:p>
        </w:tc>
      </w:tr>
      <w:tr w:rsidR="009422A0" w:rsidTr="009422A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проблем и результатов ФХД, постановка задач развития ОО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доходов и расходов ОО, проектирование вариантов решения проблем (задач развития, привлечения общественности к безвозмездному оказанию услуг (работ) для нужд ОО и др.)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коллегиальных решений при осуществлении ФХД ОО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результативности (эффективности) исполнения плана ФХД ОО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Контроль результатов ФХД через их публичное обсуждение (представление) </w:t>
            </w:r>
          </w:p>
        </w:tc>
      </w:tr>
      <w:tr w:rsidR="009422A0" w:rsidTr="009422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pStyle w:val="a9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совет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422A0" w:rsidTr="009422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pStyle w:val="a9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родительской общественности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422A0" w:rsidTr="009422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pStyle w:val="a9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обучающихся (совет старшеклассников)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2A0" w:rsidTr="009422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pStyle w:val="a9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работников образования (педагогический совет, профессиональные методические объединения педагогов, Совет директоров школ и др.)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422A0" w:rsidTr="009422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pStyle w:val="a9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бизнес-сообщества, спонсоры, некомерческие организации и др.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422A0" w:rsidTr="009422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pStyle w:val="a9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A0" w:rsidRDefault="009422A0" w:rsidP="00050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22A0" w:rsidRDefault="009422A0" w:rsidP="00942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3395" w:rsidRDefault="00813395" w:rsidP="00942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2A0" w:rsidRPr="006B2E62" w:rsidRDefault="009422A0" w:rsidP="009422A0">
      <w:pPr>
        <w:tabs>
          <w:tab w:val="left" w:pos="234"/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6B2E62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422A0" w:rsidRPr="006B2E62" w:rsidRDefault="009422A0" w:rsidP="009422A0">
      <w:pPr>
        <w:tabs>
          <w:tab w:val="left" w:pos="234"/>
          <w:tab w:val="left" w:pos="904"/>
        </w:tabs>
        <w:rPr>
          <w:rFonts w:ascii="Times New Roman" w:hAnsi="Times New Roman" w:cs="Times New Roman"/>
          <w:sz w:val="24"/>
          <w:szCs w:val="24"/>
        </w:rPr>
      </w:pPr>
    </w:p>
    <w:p w:rsidR="009422A0" w:rsidRPr="006B2E62" w:rsidRDefault="009422A0" w:rsidP="009422A0">
      <w:pPr>
        <w:tabs>
          <w:tab w:val="left" w:pos="234"/>
          <w:tab w:val="left" w:pos="904"/>
        </w:tabs>
        <w:rPr>
          <w:rFonts w:ascii="Times New Roman" w:hAnsi="Times New Roman" w:cs="Times New Roman"/>
          <w:sz w:val="24"/>
          <w:szCs w:val="24"/>
        </w:rPr>
      </w:pPr>
    </w:p>
    <w:p w:rsidR="009422A0" w:rsidRPr="006B2E62" w:rsidRDefault="009422A0" w:rsidP="009422A0">
      <w:pPr>
        <w:tabs>
          <w:tab w:val="left" w:pos="234"/>
          <w:tab w:val="left" w:pos="904"/>
        </w:tabs>
        <w:rPr>
          <w:rFonts w:ascii="Times New Roman" w:hAnsi="Times New Roman" w:cs="Times New Roman"/>
          <w:sz w:val="24"/>
          <w:szCs w:val="24"/>
        </w:rPr>
      </w:pPr>
    </w:p>
    <w:p w:rsidR="009422A0" w:rsidRPr="009422A0" w:rsidRDefault="009422A0" w:rsidP="009422A0">
      <w:pPr>
        <w:rPr>
          <w:sz w:val="24"/>
          <w:szCs w:val="24"/>
        </w:rPr>
      </w:pPr>
    </w:p>
    <w:sectPr w:rsidR="009422A0" w:rsidRPr="009422A0" w:rsidSect="0081339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BA57A40"/>
    <w:multiLevelType w:val="hybridMultilevel"/>
    <w:tmpl w:val="D1CC1A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8DF5E72"/>
    <w:multiLevelType w:val="hybridMultilevel"/>
    <w:tmpl w:val="7972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61B1"/>
    <w:rsid w:val="00180DD6"/>
    <w:rsid w:val="002C4E9B"/>
    <w:rsid w:val="00303E6E"/>
    <w:rsid w:val="00477B59"/>
    <w:rsid w:val="00813395"/>
    <w:rsid w:val="008F71CF"/>
    <w:rsid w:val="009422A0"/>
    <w:rsid w:val="00AA1AC8"/>
    <w:rsid w:val="00AE791A"/>
    <w:rsid w:val="00B375FA"/>
    <w:rsid w:val="00B73686"/>
    <w:rsid w:val="00C04645"/>
    <w:rsid w:val="00F5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52"/>
        <o:r id="V:Rule2" type="connector" idref="#_x0000_s1047"/>
        <o:r id="V:Rule3" type="connector" idref="#_x0000_s1050"/>
        <o:r id="V:Rule4" type="connector" idref="#_x0000_s1061"/>
        <o:r id="V:Rule5" type="connector" idref="#_x0000_s1054"/>
        <o:r id="V:Rule6" type="connector" idref="#_x0000_s1034"/>
        <o:r id="V:Rule7" type="connector" idref="#_x0000_s1053"/>
        <o:r id="V:Rule8" type="connector" idref="#_x0000_s1045"/>
        <o:r id="V:Rule9" type="connector" idref="#_x0000_s1043"/>
        <o:r id="V:Rule10" type="connector" idref="#_x0000_s1039"/>
        <o:r id="V:Rule11" type="connector" idref="#_x0000_s1035"/>
        <o:r id="V:Rule12" type="connector" idref="#_x0000_s1046"/>
        <o:r id="V:Rule13" type="connector" idref="#_x0000_s1044"/>
        <o:r id="V:Rule14" type="connector" idref="#_x0000_s1040"/>
        <o:r id="V:Rule15" type="connector" idref="#_x0000_s1051"/>
        <o:r id="V:Rule16" type="connector" idref="#_x0000_s1058"/>
        <o:r id="V:Rule17" type="connector" idref="#_x0000_s1048"/>
        <o:r id="V:Rule18" type="connector" idref="#_x0000_s1059"/>
        <o:r id="V:Rule19" type="connector" idref="#_x0000_s1055"/>
        <o:r id="V:Rule20" type="connector" idref="#_x0000_s1038"/>
        <o:r id="V:Rule21" type="connector" idref="#_x0000_s1060"/>
        <o:r id="V:Rule22" type="connector" idref="#_x0000_s1033"/>
        <o:r id="V:Rule23" type="connector" idref="#_x0000_s1057"/>
        <o:r id="V:Rule24" type="connector" idref="#_x0000_s1064"/>
        <o:r id="V:Rule25" type="connector" idref="#_x0000_s1049"/>
        <o:r id="V:Rule26" type="connector" idref="#_x0000_s1032"/>
        <o:r id="V:Rule27" type="connector" idref="#_x0000_s1056"/>
        <o:r id="V:Rule28" type="connector" idref="#_x0000_s1063"/>
        <o:r id="V:Rule29" type="connector" idref="#_x0000_s1041"/>
        <o:r id="V:Rule30" type="connector" idref="#_x0000_s1037"/>
        <o:r id="V:Rule31" type="connector" idref="#_x0000_s1042"/>
        <o:r id="V:Rule32" type="connector" idref="#_x0000_s1062"/>
        <o:r id="V:Rule33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61B1"/>
    <w:rPr>
      <w:b/>
      <w:bCs/>
    </w:rPr>
  </w:style>
  <w:style w:type="character" w:styleId="a5">
    <w:name w:val="Hyperlink"/>
    <w:basedOn w:val="a0"/>
    <w:uiPriority w:val="99"/>
    <w:semiHidden/>
    <w:unhideWhenUsed/>
    <w:rsid w:val="00F561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61B1"/>
  </w:style>
  <w:style w:type="paragraph" w:styleId="a6">
    <w:name w:val="Balloon Text"/>
    <w:basedOn w:val="a"/>
    <w:link w:val="a7"/>
    <w:uiPriority w:val="99"/>
    <w:semiHidden/>
    <w:unhideWhenUsed/>
    <w:rsid w:val="00F5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1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6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AA1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22A0"/>
    <w:pPr>
      <w:widowControl w:val="0"/>
      <w:suppressAutoHyphens/>
      <w:spacing w:after="0" w:line="240" w:lineRule="auto"/>
      <w:ind w:left="720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g-lyceum17.ucoz.ru/nauch_metod_sov/plan_nauchno-metodicheskoj_raboty_na_2014-2015.pdf" TargetMode="External"/><Relationship Id="rId13" Type="http://schemas.openxmlformats.org/officeDocument/2006/relationships/hyperlink" Target="http://slavg-lyceum17.ucoz.ru/pologeniya/kollektiv_dogovor_2014-2017.pdf" TargetMode="External"/><Relationship Id="rId18" Type="http://schemas.openxmlformats.org/officeDocument/2006/relationships/hyperlink" Target="http://slavg-lyceum17.ucoz.ru/pologeniya/polozhenie_specialnaja_chast.pdf" TargetMode="External"/><Relationship Id="rId26" Type="http://schemas.openxmlformats.org/officeDocument/2006/relationships/hyperlink" Target="http://slavg-lyceum17.ucoz.ru/profsouz/gor_otr_soglaschenie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lavg-lyceum17.ucoz.ru/profsouz/soglaschenie_ohrana-truda.pdf" TargetMode="External"/><Relationship Id="rId7" Type="http://schemas.openxmlformats.org/officeDocument/2006/relationships/hyperlink" Target="http://slavg-lyceum17.ucoz.ru/pologeniya/polozhenie_o_nauchno-metodicheskom_sovete.pdf" TargetMode="External"/><Relationship Id="rId12" Type="http://schemas.openxmlformats.org/officeDocument/2006/relationships/hyperlink" Target="http://slavg-lyceum17.ucoz.ru/Document/upraw_sovet/2014-2015_plan_us.doc" TargetMode="External"/><Relationship Id="rId17" Type="http://schemas.openxmlformats.org/officeDocument/2006/relationships/hyperlink" Target="http://slavg-lyceum17.ucoz.ru/pologeniya/polozhenie_ob_ocenke_rezultativnosti.pdf" TargetMode="External"/><Relationship Id="rId25" Type="http://schemas.openxmlformats.org/officeDocument/2006/relationships/hyperlink" Target="http://slavg-lyceum17.ucoz.ru/profsouz/dopoln_otpusk_nenormirow_den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slavg-lyceum17.ucoz.ru/Document/FOT/pologenie_rezultativnost_2013-2014.doc" TargetMode="External"/><Relationship Id="rId20" Type="http://schemas.openxmlformats.org/officeDocument/2006/relationships/hyperlink" Target="http://slavg-lyceum17.ucoz.ru/pologeniya/polozhenie_neauditornaja_zanjatost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lavg-lyceum17.ucoz.ru/pologeniya/polozhenie_o_administrativnom_sovete.pdf" TargetMode="External"/><Relationship Id="rId11" Type="http://schemas.openxmlformats.org/officeDocument/2006/relationships/hyperlink" Target="http://slavg-lyceum17.ucoz.ru/pologeniya/pologenie_upraw_sowet_2014.pdf" TargetMode="External"/><Relationship Id="rId24" Type="http://schemas.openxmlformats.org/officeDocument/2006/relationships/hyperlink" Target="http://slavg-lyceum17.ucoz.ru/profsouz/doplati_vred_i_tyagel_uslov_truda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avg-lyceum17.ucoz.ru/pologeniya/polozhenie_ob_oplate_truda.pdf" TargetMode="External"/><Relationship Id="rId23" Type="http://schemas.openxmlformats.org/officeDocument/2006/relationships/hyperlink" Target="http://slavg-lyceum17.ucoz.ru/profsouz/besplatnaya_specodegda.doc" TargetMode="External"/><Relationship Id="rId28" Type="http://schemas.openxmlformats.org/officeDocument/2006/relationships/hyperlink" Target="http://slavg-lyceum17.ucoz.ru/rodit_obschest/prikaz-25-27_01_2014.doc" TargetMode="External"/><Relationship Id="rId10" Type="http://schemas.openxmlformats.org/officeDocument/2006/relationships/hyperlink" Target="http://slavg-lyceum17.ucoz.ru/pologeniya/pologenie_upraw_sowet_2014.pdf" TargetMode="External"/><Relationship Id="rId19" Type="http://schemas.openxmlformats.org/officeDocument/2006/relationships/hyperlink" Target="http://slavg-lyceum17.ucoz.ru/pologeniya/polozhenie_o_stimulirujushhej_chast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avg-lyceum17.ucoz.ru/pologeniya/pologenie_upraw_sowet_2014.pdf" TargetMode="External"/><Relationship Id="rId14" Type="http://schemas.openxmlformats.org/officeDocument/2006/relationships/hyperlink" Target="http://slavg-lyceum17.ucoz.ru/pologeniya/trudowoyi_rasporyadok.pdf" TargetMode="External"/><Relationship Id="rId22" Type="http://schemas.openxmlformats.org/officeDocument/2006/relationships/hyperlink" Target="http://slavg-lyceum17.ucoz.ru/profsouz/besplatnaya_specodegda.doc" TargetMode="External"/><Relationship Id="rId27" Type="http://schemas.openxmlformats.org/officeDocument/2006/relationships/hyperlink" Target="http://slavg-lyceum17.ucoz.ru/pologeniya/pologen_presidium_soveta_roditel_obschestw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 17"</Company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zam_dir_uvr</dc:creator>
  <cp:keywords/>
  <dc:description/>
  <cp:lastModifiedBy>Анжелика</cp:lastModifiedBy>
  <cp:revision>8</cp:revision>
  <cp:lastPrinted>2014-12-22T06:00:00Z</cp:lastPrinted>
  <dcterms:created xsi:type="dcterms:W3CDTF">2014-12-22T05:54:00Z</dcterms:created>
  <dcterms:modified xsi:type="dcterms:W3CDTF">2015-04-30T16:37:00Z</dcterms:modified>
</cp:coreProperties>
</file>